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40A" w:rsidRDefault="0092240A" w:rsidP="008B5913">
      <w:pPr>
        <w:jc w:val="center"/>
        <w:rPr>
          <w:rFonts w:cs="Monotype Koufi"/>
          <w:color w:val="00B050"/>
          <w:sz w:val="22"/>
          <w:szCs w:val="22"/>
          <w:lang w:bidi="ar-EG"/>
        </w:rPr>
      </w:pPr>
    </w:p>
    <w:p w:rsidR="0092240A" w:rsidRDefault="0092240A" w:rsidP="008B5913">
      <w:pPr>
        <w:pStyle w:val="Heading3"/>
        <w:jc w:val="left"/>
        <w:rPr>
          <w:szCs w:val="32"/>
        </w:rPr>
      </w:pPr>
    </w:p>
    <w:p w:rsidR="004E7612" w:rsidRDefault="004E7612" w:rsidP="008B5913">
      <w:pPr>
        <w:pStyle w:val="Heading3"/>
        <w:jc w:val="left"/>
        <w:rPr>
          <w:sz w:val="24"/>
        </w:rPr>
      </w:pPr>
    </w:p>
    <w:p w:rsidR="0098496B" w:rsidRDefault="0098496B" w:rsidP="008B5913">
      <w:pPr>
        <w:jc w:val="center"/>
        <w:rPr>
          <w:b/>
          <w:sz w:val="32"/>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D95766" w:rsidRDefault="00D95766" w:rsidP="008B5913">
      <w:pPr>
        <w:jc w:val="center"/>
        <w:rPr>
          <w:b/>
          <w:sz w:val="44"/>
          <w:szCs w:val="44"/>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tl/>
        </w:rPr>
      </w:pPr>
    </w:p>
    <w:p w:rsidR="008B5913" w:rsidRDefault="008B5913" w:rsidP="008B5913">
      <w:pPr>
        <w:jc w:val="center"/>
        <w:rPr>
          <w:b/>
          <w:sz w:val="32"/>
          <w:szCs w:val="32"/>
          <w:rtl/>
        </w:rPr>
      </w:pPr>
    </w:p>
    <w:p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rsidR="008B5913" w:rsidRPr="00020DA4" w:rsidRDefault="0010658F" w:rsidP="00F86471">
            <w:pPr>
              <w:rPr>
                <w:rFonts w:asciiTheme="majorBidi" w:hAnsiTheme="majorBidi" w:cstheme="majorBidi"/>
                <w:sz w:val="30"/>
                <w:szCs w:val="30"/>
              </w:rPr>
            </w:pPr>
            <w:r w:rsidRPr="0010658F">
              <w:rPr>
                <w:rFonts w:asciiTheme="majorBidi" w:hAnsiTheme="majorBidi" w:cstheme="majorBidi"/>
                <w:sz w:val="30"/>
                <w:szCs w:val="30"/>
              </w:rPr>
              <w:t>Alternating Current Circuits</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rsidR="00020DA4" w:rsidRPr="00020DA4" w:rsidRDefault="0010658F" w:rsidP="00020DA4">
            <w:pPr>
              <w:rPr>
                <w:rFonts w:asciiTheme="majorBidi" w:hAnsiTheme="majorBidi" w:cstheme="majorBidi"/>
                <w:sz w:val="30"/>
                <w:szCs w:val="30"/>
              </w:rPr>
            </w:pPr>
            <w:r w:rsidRPr="0010658F">
              <w:rPr>
                <w:rFonts w:asciiTheme="majorBidi" w:hAnsiTheme="majorBidi" w:cstheme="majorBidi"/>
                <w:color w:val="000000" w:themeColor="text1"/>
                <w:sz w:val="30"/>
                <w:szCs w:val="30"/>
              </w:rPr>
              <w:t>31031252</w:t>
            </w:r>
          </w:p>
        </w:tc>
      </w:tr>
      <w:tr w:rsidR="00020DA4" w:rsidRPr="005D2DDD" w:rsidTr="008B5913">
        <w:trPr>
          <w:trHeight w:val="506"/>
        </w:trPr>
        <w:tc>
          <w:tcPr>
            <w:tcW w:w="1366" w:type="pct"/>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BSc in Physics</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rsidR="00020DA4" w:rsidRPr="00020DA4" w:rsidRDefault="007D1F77" w:rsidP="00020DA4">
            <w:pPr>
              <w:rPr>
                <w:rFonts w:asciiTheme="majorBidi" w:hAnsiTheme="majorBidi" w:cstheme="majorBidi"/>
                <w:sz w:val="30"/>
                <w:szCs w:val="30"/>
              </w:rPr>
            </w:pPr>
            <w:r>
              <w:rPr>
                <w:rFonts w:asciiTheme="majorBidi" w:hAnsiTheme="majorBidi" w:cstheme="majorBidi"/>
                <w:sz w:val="30"/>
                <w:szCs w:val="30"/>
              </w:rPr>
              <w:t xml:space="preserve">Department of </w:t>
            </w:r>
            <w:r w:rsidR="00020DA4" w:rsidRPr="00020DA4">
              <w:rPr>
                <w:rFonts w:asciiTheme="majorBidi" w:hAnsiTheme="majorBidi" w:cstheme="majorBidi"/>
                <w:sz w:val="30"/>
                <w:szCs w:val="30"/>
              </w:rPr>
              <w:t>Physics</w:t>
            </w:r>
          </w:p>
        </w:tc>
      </w:tr>
      <w:tr w:rsidR="00020DA4" w:rsidRPr="005D2DDD" w:rsidTr="008B5913">
        <w:trPr>
          <w:trHeight w:val="506"/>
        </w:trPr>
        <w:tc>
          <w:tcPr>
            <w:tcW w:w="1366" w:type="pct"/>
            <w:vAlign w:val="center"/>
          </w:tcPr>
          <w:p w:rsidR="00020DA4" w:rsidRDefault="00020DA4" w:rsidP="00020DA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Faculty of Science</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AlBaha University</w:t>
            </w:r>
          </w:p>
        </w:tc>
      </w:tr>
    </w:tbl>
    <w:p w:rsidR="008B5913" w:rsidRDefault="008B5913" w:rsidP="008B5913">
      <w:pPr>
        <w:jc w:val="center"/>
        <w:rPr>
          <w:b/>
          <w:sz w:val="32"/>
          <w:szCs w:val="32"/>
        </w:rPr>
      </w:pPr>
    </w:p>
    <w:p w:rsidR="008A5F1E" w:rsidRDefault="008A5F1E"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D95766" w:rsidRPr="004C5040" w:rsidRDefault="00D95766" w:rsidP="008B5913">
      <w:pPr>
        <w:rPr>
          <w:sz w:val="32"/>
          <w:szCs w:val="32"/>
          <w:rtl/>
        </w:rPr>
      </w:pPr>
    </w:p>
    <w:p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Default="00860622" w:rsidP="008B5913">
          <w:pPr>
            <w:pStyle w:val="TOCHeading"/>
            <w:spacing w:before="0"/>
          </w:pPr>
          <w:r>
            <w:t>Table of Contents</w:t>
          </w:r>
        </w:p>
        <w:p w:rsidR="008741E7" w:rsidRDefault="007E18DC">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35559194" w:history="1">
            <w:r w:rsidR="008741E7" w:rsidRPr="00EB593B">
              <w:rPr>
                <w:rStyle w:val="Hyperlink"/>
              </w:rPr>
              <w:t>A. Course Identification</w:t>
            </w:r>
            <w:r w:rsidR="008741E7">
              <w:rPr>
                <w:webHidden/>
              </w:rPr>
              <w:tab/>
            </w:r>
            <w:r>
              <w:rPr>
                <w:webHidden/>
              </w:rPr>
              <w:fldChar w:fldCharType="begin"/>
            </w:r>
            <w:r w:rsidR="008741E7">
              <w:rPr>
                <w:webHidden/>
              </w:rPr>
              <w:instrText xml:space="preserve"> PAGEREF _Toc35559194 \h </w:instrText>
            </w:r>
            <w:r>
              <w:rPr>
                <w:webHidden/>
              </w:rPr>
            </w:r>
            <w:r>
              <w:rPr>
                <w:webHidden/>
              </w:rPr>
              <w:fldChar w:fldCharType="separate"/>
            </w:r>
            <w:r w:rsidR="008741E7">
              <w:rPr>
                <w:webHidden/>
              </w:rPr>
              <w:t>3</w:t>
            </w:r>
            <w:r>
              <w:rPr>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195" w:history="1">
            <w:r w:rsidR="008741E7" w:rsidRPr="00EB593B">
              <w:rPr>
                <w:rStyle w:val="Hyperlink"/>
                <w:noProof/>
              </w:rPr>
              <w:t>1.  Credit hours</w:t>
            </w:r>
            <w:r w:rsidR="008741E7">
              <w:rPr>
                <w:noProof/>
                <w:webHidden/>
              </w:rPr>
              <w:tab/>
            </w:r>
            <w:r w:rsidR="007E18DC">
              <w:rPr>
                <w:noProof/>
                <w:webHidden/>
              </w:rPr>
              <w:fldChar w:fldCharType="begin"/>
            </w:r>
            <w:r w:rsidR="008741E7">
              <w:rPr>
                <w:noProof/>
                <w:webHidden/>
              </w:rPr>
              <w:instrText xml:space="preserve"> PAGEREF _Toc35559195 \h </w:instrText>
            </w:r>
            <w:r w:rsidR="007E18DC">
              <w:rPr>
                <w:noProof/>
                <w:webHidden/>
              </w:rPr>
            </w:r>
            <w:r w:rsidR="007E18DC">
              <w:rPr>
                <w:noProof/>
                <w:webHidden/>
              </w:rPr>
              <w:fldChar w:fldCharType="separate"/>
            </w:r>
            <w:r w:rsidR="008741E7">
              <w:rPr>
                <w:noProof/>
                <w:webHidden/>
              </w:rPr>
              <w:t>3</w:t>
            </w:r>
            <w:r w:rsidR="007E18DC">
              <w:rPr>
                <w:noProof/>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196" w:history="1">
            <w:r w:rsidR="008741E7" w:rsidRPr="00EB593B">
              <w:rPr>
                <w:rStyle w:val="Hyperlink"/>
                <w:noProof/>
              </w:rPr>
              <w:t>2. Course type</w:t>
            </w:r>
            <w:r w:rsidR="008741E7">
              <w:rPr>
                <w:noProof/>
                <w:webHidden/>
              </w:rPr>
              <w:tab/>
            </w:r>
            <w:r w:rsidR="007E18DC">
              <w:rPr>
                <w:noProof/>
                <w:webHidden/>
              </w:rPr>
              <w:fldChar w:fldCharType="begin"/>
            </w:r>
            <w:r w:rsidR="008741E7">
              <w:rPr>
                <w:noProof/>
                <w:webHidden/>
              </w:rPr>
              <w:instrText xml:space="preserve"> PAGEREF _Toc35559196 \h </w:instrText>
            </w:r>
            <w:r w:rsidR="007E18DC">
              <w:rPr>
                <w:noProof/>
                <w:webHidden/>
              </w:rPr>
            </w:r>
            <w:r w:rsidR="007E18DC">
              <w:rPr>
                <w:noProof/>
                <w:webHidden/>
              </w:rPr>
              <w:fldChar w:fldCharType="separate"/>
            </w:r>
            <w:r w:rsidR="008741E7">
              <w:rPr>
                <w:noProof/>
                <w:webHidden/>
              </w:rPr>
              <w:t>3</w:t>
            </w:r>
            <w:r w:rsidR="007E18DC">
              <w:rPr>
                <w:noProof/>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197" w:history="1">
            <w:r w:rsidR="008741E7" w:rsidRPr="00EB593B">
              <w:rPr>
                <w:rStyle w:val="Hyperlink"/>
                <w:noProof/>
              </w:rPr>
              <w:t>3.  Level/year at which this course is offered:</w:t>
            </w:r>
            <w:r w:rsidR="008741E7">
              <w:rPr>
                <w:noProof/>
                <w:webHidden/>
              </w:rPr>
              <w:tab/>
            </w:r>
            <w:r w:rsidR="007E18DC">
              <w:rPr>
                <w:noProof/>
                <w:webHidden/>
              </w:rPr>
              <w:fldChar w:fldCharType="begin"/>
            </w:r>
            <w:r w:rsidR="008741E7">
              <w:rPr>
                <w:noProof/>
                <w:webHidden/>
              </w:rPr>
              <w:instrText xml:space="preserve"> PAGEREF _Toc35559197 \h </w:instrText>
            </w:r>
            <w:r w:rsidR="007E18DC">
              <w:rPr>
                <w:noProof/>
                <w:webHidden/>
              </w:rPr>
            </w:r>
            <w:r w:rsidR="007E18DC">
              <w:rPr>
                <w:noProof/>
                <w:webHidden/>
              </w:rPr>
              <w:fldChar w:fldCharType="separate"/>
            </w:r>
            <w:r w:rsidR="008741E7">
              <w:rPr>
                <w:noProof/>
                <w:webHidden/>
              </w:rPr>
              <w:t>3</w:t>
            </w:r>
            <w:r w:rsidR="007E18DC">
              <w:rPr>
                <w:noProof/>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198" w:history="1">
            <w:r w:rsidR="008741E7" w:rsidRPr="00EB593B">
              <w:rPr>
                <w:rStyle w:val="Hyperlink"/>
                <w:noProof/>
              </w:rPr>
              <w:t>4.  Pre-requisites for this course</w:t>
            </w:r>
            <w:r w:rsidR="008741E7">
              <w:rPr>
                <w:noProof/>
                <w:webHidden/>
              </w:rPr>
              <w:tab/>
            </w:r>
            <w:r w:rsidR="007E18DC">
              <w:rPr>
                <w:noProof/>
                <w:webHidden/>
              </w:rPr>
              <w:fldChar w:fldCharType="begin"/>
            </w:r>
            <w:r w:rsidR="008741E7">
              <w:rPr>
                <w:noProof/>
                <w:webHidden/>
              </w:rPr>
              <w:instrText xml:space="preserve"> PAGEREF _Toc35559198 \h </w:instrText>
            </w:r>
            <w:r w:rsidR="007E18DC">
              <w:rPr>
                <w:noProof/>
                <w:webHidden/>
              </w:rPr>
            </w:r>
            <w:r w:rsidR="007E18DC">
              <w:rPr>
                <w:noProof/>
                <w:webHidden/>
              </w:rPr>
              <w:fldChar w:fldCharType="separate"/>
            </w:r>
            <w:r w:rsidR="008741E7">
              <w:rPr>
                <w:noProof/>
                <w:webHidden/>
              </w:rPr>
              <w:t>3</w:t>
            </w:r>
            <w:r w:rsidR="007E18DC">
              <w:rPr>
                <w:noProof/>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199" w:history="1">
            <w:r w:rsidR="008741E7" w:rsidRPr="00EB593B">
              <w:rPr>
                <w:rStyle w:val="Hyperlink"/>
                <w:noProof/>
              </w:rPr>
              <w:t>5.  Co-requisites for this course</w:t>
            </w:r>
            <w:r w:rsidR="008741E7">
              <w:rPr>
                <w:noProof/>
                <w:webHidden/>
              </w:rPr>
              <w:tab/>
            </w:r>
            <w:r w:rsidR="007E18DC">
              <w:rPr>
                <w:noProof/>
                <w:webHidden/>
              </w:rPr>
              <w:fldChar w:fldCharType="begin"/>
            </w:r>
            <w:r w:rsidR="008741E7">
              <w:rPr>
                <w:noProof/>
                <w:webHidden/>
              </w:rPr>
              <w:instrText xml:space="preserve"> PAGEREF _Toc35559199 \h </w:instrText>
            </w:r>
            <w:r w:rsidR="007E18DC">
              <w:rPr>
                <w:noProof/>
                <w:webHidden/>
              </w:rPr>
            </w:r>
            <w:r w:rsidR="007E18DC">
              <w:rPr>
                <w:noProof/>
                <w:webHidden/>
              </w:rPr>
              <w:fldChar w:fldCharType="separate"/>
            </w:r>
            <w:r w:rsidR="008741E7">
              <w:rPr>
                <w:noProof/>
                <w:webHidden/>
              </w:rPr>
              <w:t>3</w:t>
            </w:r>
            <w:r w:rsidR="007E18DC">
              <w:rPr>
                <w:noProof/>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200" w:history="1">
            <w:r w:rsidR="008741E7" w:rsidRPr="00EB593B">
              <w:rPr>
                <w:rStyle w:val="Hyperlink"/>
                <w:rFonts w:asciiTheme="majorBidi" w:hAnsiTheme="majorBidi" w:cstheme="majorBidi"/>
                <w:noProof/>
              </w:rPr>
              <w:t>6. Mode of Instruction (mark all that apply)</w:t>
            </w:r>
            <w:r w:rsidR="008741E7">
              <w:rPr>
                <w:noProof/>
                <w:webHidden/>
              </w:rPr>
              <w:tab/>
            </w:r>
            <w:r w:rsidR="007E18DC">
              <w:rPr>
                <w:noProof/>
                <w:webHidden/>
              </w:rPr>
              <w:fldChar w:fldCharType="begin"/>
            </w:r>
            <w:r w:rsidR="008741E7">
              <w:rPr>
                <w:noProof/>
                <w:webHidden/>
              </w:rPr>
              <w:instrText xml:space="preserve"> PAGEREF _Toc35559200 \h </w:instrText>
            </w:r>
            <w:r w:rsidR="007E18DC">
              <w:rPr>
                <w:noProof/>
                <w:webHidden/>
              </w:rPr>
            </w:r>
            <w:r w:rsidR="007E18DC">
              <w:rPr>
                <w:noProof/>
                <w:webHidden/>
              </w:rPr>
              <w:fldChar w:fldCharType="separate"/>
            </w:r>
            <w:r w:rsidR="008741E7">
              <w:rPr>
                <w:noProof/>
                <w:webHidden/>
              </w:rPr>
              <w:t>3</w:t>
            </w:r>
            <w:r w:rsidR="007E18DC">
              <w:rPr>
                <w:noProof/>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201" w:history="1">
            <w:r w:rsidR="008741E7" w:rsidRPr="00EB593B">
              <w:rPr>
                <w:rStyle w:val="Hyperlink"/>
                <w:noProof/>
              </w:rPr>
              <w:t>7. Actual Learning Hours</w:t>
            </w:r>
            <w:r w:rsidR="008741E7">
              <w:rPr>
                <w:noProof/>
                <w:webHidden/>
              </w:rPr>
              <w:tab/>
            </w:r>
            <w:r w:rsidR="007E18DC">
              <w:rPr>
                <w:noProof/>
                <w:webHidden/>
              </w:rPr>
              <w:fldChar w:fldCharType="begin"/>
            </w:r>
            <w:r w:rsidR="008741E7">
              <w:rPr>
                <w:noProof/>
                <w:webHidden/>
              </w:rPr>
              <w:instrText xml:space="preserve"> PAGEREF _Toc35559201 \h </w:instrText>
            </w:r>
            <w:r w:rsidR="007E18DC">
              <w:rPr>
                <w:noProof/>
                <w:webHidden/>
              </w:rPr>
            </w:r>
            <w:r w:rsidR="007E18DC">
              <w:rPr>
                <w:noProof/>
                <w:webHidden/>
              </w:rPr>
              <w:fldChar w:fldCharType="separate"/>
            </w:r>
            <w:r w:rsidR="008741E7">
              <w:rPr>
                <w:noProof/>
                <w:webHidden/>
              </w:rPr>
              <w:t>3</w:t>
            </w:r>
            <w:r w:rsidR="007E18DC">
              <w:rPr>
                <w:noProof/>
                <w:webHidden/>
              </w:rPr>
              <w:fldChar w:fldCharType="end"/>
            </w:r>
          </w:hyperlink>
        </w:p>
        <w:p w:rsidR="008741E7" w:rsidRDefault="00D559E5">
          <w:pPr>
            <w:pStyle w:val="TOC1"/>
            <w:rPr>
              <w:rFonts w:asciiTheme="minorHAnsi" w:eastAsiaTheme="minorEastAsia" w:hAnsiTheme="minorHAnsi" w:cstheme="minorBidi"/>
              <w:b w:val="0"/>
              <w:bCs w:val="0"/>
              <w:sz w:val="22"/>
              <w:szCs w:val="22"/>
              <w:lang w:bidi="ar-SA"/>
            </w:rPr>
          </w:pPr>
          <w:hyperlink w:anchor="_Toc35559202" w:history="1">
            <w:r w:rsidR="008741E7" w:rsidRPr="00EB593B">
              <w:rPr>
                <w:rStyle w:val="Hyperlink"/>
              </w:rPr>
              <w:t>B. Course Objectives and Learning Outcomes</w:t>
            </w:r>
            <w:r w:rsidR="008741E7">
              <w:rPr>
                <w:webHidden/>
              </w:rPr>
              <w:tab/>
            </w:r>
            <w:r w:rsidR="007E18DC">
              <w:rPr>
                <w:webHidden/>
              </w:rPr>
              <w:fldChar w:fldCharType="begin"/>
            </w:r>
            <w:r w:rsidR="008741E7">
              <w:rPr>
                <w:webHidden/>
              </w:rPr>
              <w:instrText xml:space="preserve"> PAGEREF _Toc35559202 \h </w:instrText>
            </w:r>
            <w:r w:rsidR="007E18DC">
              <w:rPr>
                <w:webHidden/>
              </w:rPr>
            </w:r>
            <w:r w:rsidR="007E18DC">
              <w:rPr>
                <w:webHidden/>
              </w:rPr>
              <w:fldChar w:fldCharType="separate"/>
            </w:r>
            <w:r w:rsidR="008741E7">
              <w:rPr>
                <w:webHidden/>
              </w:rPr>
              <w:t>3</w:t>
            </w:r>
            <w:r w:rsidR="007E18DC">
              <w:rPr>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203" w:history="1">
            <w:r w:rsidR="008741E7" w:rsidRPr="00EB593B">
              <w:rPr>
                <w:rStyle w:val="Hyperlink"/>
                <w:rFonts w:asciiTheme="majorBidi" w:hAnsiTheme="majorBidi" w:cstheme="majorBidi"/>
                <w:noProof/>
              </w:rPr>
              <w:t>1.  Course Description</w:t>
            </w:r>
            <w:r w:rsidR="008741E7">
              <w:rPr>
                <w:noProof/>
                <w:webHidden/>
              </w:rPr>
              <w:tab/>
            </w:r>
            <w:r w:rsidR="007E18DC">
              <w:rPr>
                <w:noProof/>
                <w:webHidden/>
              </w:rPr>
              <w:fldChar w:fldCharType="begin"/>
            </w:r>
            <w:r w:rsidR="008741E7">
              <w:rPr>
                <w:noProof/>
                <w:webHidden/>
              </w:rPr>
              <w:instrText xml:space="preserve"> PAGEREF _Toc35559203 \h </w:instrText>
            </w:r>
            <w:r w:rsidR="007E18DC">
              <w:rPr>
                <w:noProof/>
                <w:webHidden/>
              </w:rPr>
            </w:r>
            <w:r w:rsidR="007E18DC">
              <w:rPr>
                <w:noProof/>
                <w:webHidden/>
              </w:rPr>
              <w:fldChar w:fldCharType="separate"/>
            </w:r>
            <w:r w:rsidR="008741E7">
              <w:rPr>
                <w:noProof/>
                <w:webHidden/>
              </w:rPr>
              <w:t>3</w:t>
            </w:r>
            <w:r w:rsidR="007E18DC">
              <w:rPr>
                <w:noProof/>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204" w:history="1">
            <w:r w:rsidR="008741E7" w:rsidRPr="00EB593B">
              <w:rPr>
                <w:rStyle w:val="Hyperlink"/>
                <w:rFonts w:asciiTheme="majorBidi" w:hAnsiTheme="majorBidi" w:cstheme="majorBidi"/>
                <w:noProof/>
              </w:rPr>
              <w:t>2. Course Main Objective</w:t>
            </w:r>
            <w:r w:rsidR="008741E7">
              <w:rPr>
                <w:noProof/>
                <w:webHidden/>
              </w:rPr>
              <w:tab/>
            </w:r>
            <w:r w:rsidR="007E18DC">
              <w:rPr>
                <w:noProof/>
                <w:webHidden/>
              </w:rPr>
              <w:fldChar w:fldCharType="begin"/>
            </w:r>
            <w:r w:rsidR="008741E7">
              <w:rPr>
                <w:noProof/>
                <w:webHidden/>
              </w:rPr>
              <w:instrText xml:space="preserve"> PAGEREF _Toc35559204 \h </w:instrText>
            </w:r>
            <w:r w:rsidR="007E18DC">
              <w:rPr>
                <w:noProof/>
                <w:webHidden/>
              </w:rPr>
            </w:r>
            <w:r w:rsidR="007E18DC">
              <w:rPr>
                <w:noProof/>
                <w:webHidden/>
              </w:rPr>
              <w:fldChar w:fldCharType="separate"/>
            </w:r>
            <w:r w:rsidR="008741E7">
              <w:rPr>
                <w:noProof/>
                <w:webHidden/>
              </w:rPr>
              <w:t>4</w:t>
            </w:r>
            <w:r w:rsidR="007E18DC">
              <w:rPr>
                <w:noProof/>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205" w:history="1">
            <w:r w:rsidR="008741E7" w:rsidRPr="00EB593B">
              <w:rPr>
                <w:rStyle w:val="Hyperlink"/>
                <w:rFonts w:asciiTheme="majorBidi" w:hAnsiTheme="majorBidi" w:cstheme="majorBidi"/>
                <w:noProof/>
              </w:rPr>
              <w:t>3. Course Learning Outcomes</w:t>
            </w:r>
            <w:r w:rsidR="008741E7">
              <w:rPr>
                <w:noProof/>
                <w:webHidden/>
              </w:rPr>
              <w:tab/>
            </w:r>
            <w:r w:rsidR="007E18DC">
              <w:rPr>
                <w:noProof/>
                <w:webHidden/>
              </w:rPr>
              <w:fldChar w:fldCharType="begin"/>
            </w:r>
            <w:r w:rsidR="008741E7">
              <w:rPr>
                <w:noProof/>
                <w:webHidden/>
              </w:rPr>
              <w:instrText xml:space="preserve"> PAGEREF _Toc35559205 \h </w:instrText>
            </w:r>
            <w:r w:rsidR="007E18DC">
              <w:rPr>
                <w:noProof/>
                <w:webHidden/>
              </w:rPr>
            </w:r>
            <w:r w:rsidR="007E18DC">
              <w:rPr>
                <w:noProof/>
                <w:webHidden/>
              </w:rPr>
              <w:fldChar w:fldCharType="separate"/>
            </w:r>
            <w:r w:rsidR="008741E7">
              <w:rPr>
                <w:noProof/>
                <w:webHidden/>
              </w:rPr>
              <w:t>4</w:t>
            </w:r>
            <w:r w:rsidR="007E18DC">
              <w:rPr>
                <w:noProof/>
                <w:webHidden/>
              </w:rPr>
              <w:fldChar w:fldCharType="end"/>
            </w:r>
          </w:hyperlink>
        </w:p>
        <w:p w:rsidR="008741E7" w:rsidRDefault="00D559E5">
          <w:pPr>
            <w:pStyle w:val="TOC1"/>
            <w:rPr>
              <w:rFonts w:asciiTheme="minorHAnsi" w:eastAsiaTheme="minorEastAsia" w:hAnsiTheme="minorHAnsi" w:cstheme="minorBidi"/>
              <w:b w:val="0"/>
              <w:bCs w:val="0"/>
              <w:sz w:val="22"/>
              <w:szCs w:val="22"/>
              <w:lang w:bidi="ar-SA"/>
            </w:rPr>
          </w:pPr>
          <w:hyperlink w:anchor="_Toc35559206" w:history="1">
            <w:r w:rsidR="008741E7" w:rsidRPr="00EB593B">
              <w:rPr>
                <w:rStyle w:val="Hyperlink"/>
              </w:rPr>
              <w:t>C. Course Content</w:t>
            </w:r>
            <w:r w:rsidR="008741E7">
              <w:rPr>
                <w:webHidden/>
              </w:rPr>
              <w:tab/>
            </w:r>
            <w:r w:rsidR="007E18DC">
              <w:rPr>
                <w:webHidden/>
              </w:rPr>
              <w:fldChar w:fldCharType="begin"/>
            </w:r>
            <w:r w:rsidR="008741E7">
              <w:rPr>
                <w:webHidden/>
              </w:rPr>
              <w:instrText xml:space="preserve"> PAGEREF _Toc35559206 \h </w:instrText>
            </w:r>
            <w:r w:rsidR="007E18DC">
              <w:rPr>
                <w:webHidden/>
              </w:rPr>
            </w:r>
            <w:r w:rsidR="007E18DC">
              <w:rPr>
                <w:webHidden/>
              </w:rPr>
              <w:fldChar w:fldCharType="separate"/>
            </w:r>
            <w:r w:rsidR="008741E7">
              <w:rPr>
                <w:webHidden/>
              </w:rPr>
              <w:t>4</w:t>
            </w:r>
            <w:r w:rsidR="007E18DC">
              <w:rPr>
                <w:webHidden/>
              </w:rPr>
              <w:fldChar w:fldCharType="end"/>
            </w:r>
          </w:hyperlink>
        </w:p>
        <w:p w:rsidR="008741E7" w:rsidRDefault="00D559E5">
          <w:pPr>
            <w:pStyle w:val="TOC1"/>
            <w:rPr>
              <w:rFonts w:asciiTheme="minorHAnsi" w:eastAsiaTheme="minorEastAsia" w:hAnsiTheme="minorHAnsi" w:cstheme="minorBidi"/>
              <w:b w:val="0"/>
              <w:bCs w:val="0"/>
              <w:sz w:val="22"/>
              <w:szCs w:val="22"/>
              <w:lang w:bidi="ar-SA"/>
            </w:rPr>
          </w:pPr>
          <w:hyperlink w:anchor="_Toc35559207" w:history="1">
            <w:r w:rsidR="008741E7" w:rsidRPr="00EB593B">
              <w:rPr>
                <w:rStyle w:val="Hyperlink"/>
              </w:rPr>
              <w:t>D. Teaching and Assessment</w:t>
            </w:r>
            <w:r w:rsidR="008741E7">
              <w:rPr>
                <w:webHidden/>
              </w:rPr>
              <w:tab/>
            </w:r>
            <w:r w:rsidR="007E18DC">
              <w:rPr>
                <w:webHidden/>
              </w:rPr>
              <w:fldChar w:fldCharType="begin"/>
            </w:r>
            <w:r w:rsidR="008741E7">
              <w:rPr>
                <w:webHidden/>
              </w:rPr>
              <w:instrText xml:space="preserve"> PAGEREF _Toc35559207 \h </w:instrText>
            </w:r>
            <w:r w:rsidR="007E18DC">
              <w:rPr>
                <w:webHidden/>
              </w:rPr>
            </w:r>
            <w:r w:rsidR="007E18DC">
              <w:rPr>
                <w:webHidden/>
              </w:rPr>
              <w:fldChar w:fldCharType="separate"/>
            </w:r>
            <w:r w:rsidR="008741E7">
              <w:rPr>
                <w:webHidden/>
              </w:rPr>
              <w:t>5</w:t>
            </w:r>
            <w:r w:rsidR="007E18DC">
              <w:rPr>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208" w:history="1">
            <w:r w:rsidR="008741E7" w:rsidRPr="00EB593B">
              <w:rPr>
                <w:rStyle w:val="Hyperlink"/>
                <w:rFonts w:asciiTheme="majorBidi" w:hAnsiTheme="majorBidi" w:cstheme="majorBidi"/>
                <w:noProof/>
              </w:rPr>
              <w:t>1. Alignment of Course Learning Outcomes with Teaching Strategies and Assessment Methods</w:t>
            </w:r>
            <w:r w:rsidR="008741E7">
              <w:rPr>
                <w:noProof/>
                <w:webHidden/>
              </w:rPr>
              <w:tab/>
            </w:r>
            <w:r w:rsidR="007E18DC">
              <w:rPr>
                <w:noProof/>
                <w:webHidden/>
              </w:rPr>
              <w:fldChar w:fldCharType="begin"/>
            </w:r>
            <w:r w:rsidR="008741E7">
              <w:rPr>
                <w:noProof/>
                <w:webHidden/>
              </w:rPr>
              <w:instrText xml:space="preserve"> PAGEREF _Toc35559208 \h </w:instrText>
            </w:r>
            <w:r w:rsidR="007E18DC">
              <w:rPr>
                <w:noProof/>
                <w:webHidden/>
              </w:rPr>
            </w:r>
            <w:r w:rsidR="007E18DC">
              <w:rPr>
                <w:noProof/>
                <w:webHidden/>
              </w:rPr>
              <w:fldChar w:fldCharType="separate"/>
            </w:r>
            <w:r w:rsidR="008741E7">
              <w:rPr>
                <w:noProof/>
                <w:webHidden/>
              </w:rPr>
              <w:t>5</w:t>
            </w:r>
            <w:r w:rsidR="007E18DC">
              <w:rPr>
                <w:noProof/>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209" w:history="1">
            <w:r w:rsidR="008741E7" w:rsidRPr="00EB593B">
              <w:rPr>
                <w:rStyle w:val="Hyperlink"/>
                <w:rFonts w:asciiTheme="majorBidi" w:hAnsiTheme="majorBidi" w:cstheme="majorBidi"/>
                <w:noProof/>
              </w:rPr>
              <w:t>2. Assessment Tasks for Students</w:t>
            </w:r>
            <w:r w:rsidR="008741E7">
              <w:rPr>
                <w:noProof/>
                <w:webHidden/>
              </w:rPr>
              <w:tab/>
            </w:r>
            <w:r w:rsidR="007E18DC">
              <w:rPr>
                <w:noProof/>
                <w:webHidden/>
              </w:rPr>
              <w:fldChar w:fldCharType="begin"/>
            </w:r>
            <w:r w:rsidR="008741E7">
              <w:rPr>
                <w:noProof/>
                <w:webHidden/>
              </w:rPr>
              <w:instrText xml:space="preserve"> PAGEREF _Toc35559209 \h </w:instrText>
            </w:r>
            <w:r w:rsidR="007E18DC">
              <w:rPr>
                <w:noProof/>
                <w:webHidden/>
              </w:rPr>
            </w:r>
            <w:r w:rsidR="007E18DC">
              <w:rPr>
                <w:noProof/>
                <w:webHidden/>
              </w:rPr>
              <w:fldChar w:fldCharType="separate"/>
            </w:r>
            <w:r w:rsidR="008741E7">
              <w:rPr>
                <w:noProof/>
                <w:webHidden/>
              </w:rPr>
              <w:t>6</w:t>
            </w:r>
            <w:r w:rsidR="007E18DC">
              <w:rPr>
                <w:noProof/>
                <w:webHidden/>
              </w:rPr>
              <w:fldChar w:fldCharType="end"/>
            </w:r>
          </w:hyperlink>
        </w:p>
        <w:p w:rsidR="008741E7" w:rsidRDefault="00D559E5">
          <w:pPr>
            <w:pStyle w:val="TOC1"/>
            <w:rPr>
              <w:rFonts w:asciiTheme="minorHAnsi" w:eastAsiaTheme="minorEastAsia" w:hAnsiTheme="minorHAnsi" w:cstheme="minorBidi"/>
              <w:b w:val="0"/>
              <w:bCs w:val="0"/>
              <w:sz w:val="22"/>
              <w:szCs w:val="22"/>
              <w:lang w:bidi="ar-SA"/>
            </w:rPr>
          </w:pPr>
          <w:hyperlink w:anchor="_Toc35559210" w:history="1">
            <w:r w:rsidR="008741E7" w:rsidRPr="00EB593B">
              <w:rPr>
                <w:rStyle w:val="Hyperlink"/>
              </w:rPr>
              <w:t>E. Student Academic Counseling and Support</w:t>
            </w:r>
            <w:r w:rsidR="008741E7">
              <w:rPr>
                <w:webHidden/>
              </w:rPr>
              <w:tab/>
            </w:r>
            <w:r w:rsidR="007E18DC">
              <w:rPr>
                <w:webHidden/>
              </w:rPr>
              <w:fldChar w:fldCharType="begin"/>
            </w:r>
            <w:r w:rsidR="008741E7">
              <w:rPr>
                <w:webHidden/>
              </w:rPr>
              <w:instrText xml:space="preserve"> PAGEREF _Toc35559210 \h </w:instrText>
            </w:r>
            <w:r w:rsidR="007E18DC">
              <w:rPr>
                <w:webHidden/>
              </w:rPr>
            </w:r>
            <w:r w:rsidR="007E18DC">
              <w:rPr>
                <w:webHidden/>
              </w:rPr>
              <w:fldChar w:fldCharType="separate"/>
            </w:r>
            <w:r w:rsidR="008741E7">
              <w:rPr>
                <w:webHidden/>
              </w:rPr>
              <w:t>6</w:t>
            </w:r>
            <w:r w:rsidR="007E18DC">
              <w:rPr>
                <w:webHidden/>
              </w:rPr>
              <w:fldChar w:fldCharType="end"/>
            </w:r>
          </w:hyperlink>
        </w:p>
        <w:p w:rsidR="008741E7" w:rsidRDefault="00D559E5">
          <w:pPr>
            <w:pStyle w:val="TOC1"/>
            <w:rPr>
              <w:rFonts w:asciiTheme="minorHAnsi" w:eastAsiaTheme="minorEastAsia" w:hAnsiTheme="minorHAnsi" w:cstheme="minorBidi"/>
              <w:b w:val="0"/>
              <w:bCs w:val="0"/>
              <w:sz w:val="22"/>
              <w:szCs w:val="22"/>
              <w:lang w:bidi="ar-SA"/>
            </w:rPr>
          </w:pPr>
          <w:hyperlink w:anchor="_Toc35559211" w:history="1">
            <w:r w:rsidR="008741E7" w:rsidRPr="00EB593B">
              <w:rPr>
                <w:rStyle w:val="Hyperlink"/>
              </w:rPr>
              <w:t>F. Learning Resources and Facilities</w:t>
            </w:r>
            <w:r w:rsidR="008741E7">
              <w:rPr>
                <w:webHidden/>
              </w:rPr>
              <w:tab/>
            </w:r>
            <w:r w:rsidR="007E18DC">
              <w:rPr>
                <w:webHidden/>
              </w:rPr>
              <w:fldChar w:fldCharType="begin"/>
            </w:r>
            <w:r w:rsidR="008741E7">
              <w:rPr>
                <w:webHidden/>
              </w:rPr>
              <w:instrText xml:space="preserve"> PAGEREF _Toc35559211 \h </w:instrText>
            </w:r>
            <w:r w:rsidR="007E18DC">
              <w:rPr>
                <w:webHidden/>
              </w:rPr>
            </w:r>
            <w:r w:rsidR="007E18DC">
              <w:rPr>
                <w:webHidden/>
              </w:rPr>
              <w:fldChar w:fldCharType="separate"/>
            </w:r>
            <w:r w:rsidR="008741E7">
              <w:rPr>
                <w:webHidden/>
              </w:rPr>
              <w:t>7</w:t>
            </w:r>
            <w:r w:rsidR="007E18DC">
              <w:rPr>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212" w:history="1">
            <w:r w:rsidR="008741E7" w:rsidRPr="00EB593B">
              <w:rPr>
                <w:rStyle w:val="Hyperlink"/>
                <w:rFonts w:asciiTheme="majorBidi" w:hAnsiTheme="majorBidi" w:cstheme="majorBidi"/>
                <w:noProof/>
              </w:rPr>
              <w:t>1. Learning Resources</w:t>
            </w:r>
            <w:r w:rsidR="008741E7">
              <w:rPr>
                <w:noProof/>
                <w:webHidden/>
              </w:rPr>
              <w:tab/>
            </w:r>
            <w:r w:rsidR="007E18DC">
              <w:rPr>
                <w:noProof/>
                <w:webHidden/>
              </w:rPr>
              <w:fldChar w:fldCharType="begin"/>
            </w:r>
            <w:r w:rsidR="008741E7">
              <w:rPr>
                <w:noProof/>
                <w:webHidden/>
              </w:rPr>
              <w:instrText xml:space="preserve"> PAGEREF _Toc35559212 \h </w:instrText>
            </w:r>
            <w:r w:rsidR="007E18DC">
              <w:rPr>
                <w:noProof/>
                <w:webHidden/>
              </w:rPr>
            </w:r>
            <w:r w:rsidR="007E18DC">
              <w:rPr>
                <w:noProof/>
                <w:webHidden/>
              </w:rPr>
              <w:fldChar w:fldCharType="separate"/>
            </w:r>
            <w:r w:rsidR="008741E7">
              <w:rPr>
                <w:noProof/>
                <w:webHidden/>
              </w:rPr>
              <w:t>7</w:t>
            </w:r>
            <w:r w:rsidR="007E18DC">
              <w:rPr>
                <w:noProof/>
                <w:webHidden/>
              </w:rPr>
              <w:fldChar w:fldCharType="end"/>
            </w:r>
          </w:hyperlink>
        </w:p>
        <w:p w:rsidR="008741E7" w:rsidRDefault="00D559E5">
          <w:pPr>
            <w:pStyle w:val="TOC2"/>
            <w:tabs>
              <w:tab w:val="right" w:leader="dot" w:pos="9345"/>
            </w:tabs>
            <w:rPr>
              <w:rFonts w:asciiTheme="minorHAnsi" w:eastAsiaTheme="minorEastAsia" w:hAnsiTheme="minorHAnsi" w:cstheme="minorBidi"/>
              <w:noProof/>
              <w:sz w:val="22"/>
              <w:szCs w:val="22"/>
            </w:rPr>
          </w:pPr>
          <w:hyperlink w:anchor="_Toc35559213" w:history="1">
            <w:r w:rsidR="008741E7" w:rsidRPr="00EB593B">
              <w:rPr>
                <w:rStyle w:val="Hyperlink"/>
                <w:rFonts w:asciiTheme="majorBidi" w:hAnsiTheme="majorBidi" w:cstheme="majorBidi"/>
                <w:noProof/>
              </w:rPr>
              <w:t>2. Facilities Required</w:t>
            </w:r>
            <w:r w:rsidR="008741E7">
              <w:rPr>
                <w:noProof/>
                <w:webHidden/>
              </w:rPr>
              <w:tab/>
            </w:r>
            <w:r w:rsidR="007E18DC">
              <w:rPr>
                <w:noProof/>
                <w:webHidden/>
              </w:rPr>
              <w:fldChar w:fldCharType="begin"/>
            </w:r>
            <w:r w:rsidR="008741E7">
              <w:rPr>
                <w:noProof/>
                <w:webHidden/>
              </w:rPr>
              <w:instrText xml:space="preserve"> PAGEREF _Toc35559213 \h </w:instrText>
            </w:r>
            <w:r w:rsidR="007E18DC">
              <w:rPr>
                <w:noProof/>
                <w:webHidden/>
              </w:rPr>
            </w:r>
            <w:r w:rsidR="007E18DC">
              <w:rPr>
                <w:noProof/>
                <w:webHidden/>
              </w:rPr>
              <w:fldChar w:fldCharType="separate"/>
            </w:r>
            <w:r w:rsidR="008741E7">
              <w:rPr>
                <w:noProof/>
                <w:webHidden/>
              </w:rPr>
              <w:t>7</w:t>
            </w:r>
            <w:r w:rsidR="007E18DC">
              <w:rPr>
                <w:noProof/>
                <w:webHidden/>
              </w:rPr>
              <w:fldChar w:fldCharType="end"/>
            </w:r>
          </w:hyperlink>
        </w:p>
        <w:p w:rsidR="008741E7" w:rsidRDefault="00D559E5">
          <w:pPr>
            <w:pStyle w:val="TOC1"/>
            <w:rPr>
              <w:rFonts w:asciiTheme="minorHAnsi" w:eastAsiaTheme="minorEastAsia" w:hAnsiTheme="minorHAnsi" w:cstheme="minorBidi"/>
              <w:b w:val="0"/>
              <w:bCs w:val="0"/>
              <w:sz w:val="22"/>
              <w:szCs w:val="22"/>
              <w:lang w:bidi="ar-SA"/>
            </w:rPr>
          </w:pPr>
          <w:hyperlink w:anchor="_Toc35559214" w:history="1">
            <w:r w:rsidR="008741E7" w:rsidRPr="00EB593B">
              <w:rPr>
                <w:rStyle w:val="Hyperlink"/>
              </w:rPr>
              <w:t>G. Course Quality Evaluation</w:t>
            </w:r>
            <w:r w:rsidR="008741E7">
              <w:rPr>
                <w:webHidden/>
              </w:rPr>
              <w:tab/>
            </w:r>
            <w:r w:rsidR="007E18DC">
              <w:rPr>
                <w:webHidden/>
              </w:rPr>
              <w:fldChar w:fldCharType="begin"/>
            </w:r>
            <w:r w:rsidR="008741E7">
              <w:rPr>
                <w:webHidden/>
              </w:rPr>
              <w:instrText xml:space="preserve"> PAGEREF _Toc35559214 \h </w:instrText>
            </w:r>
            <w:r w:rsidR="007E18DC">
              <w:rPr>
                <w:webHidden/>
              </w:rPr>
            </w:r>
            <w:r w:rsidR="007E18DC">
              <w:rPr>
                <w:webHidden/>
              </w:rPr>
              <w:fldChar w:fldCharType="separate"/>
            </w:r>
            <w:r w:rsidR="008741E7">
              <w:rPr>
                <w:webHidden/>
              </w:rPr>
              <w:t>7</w:t>
            </w:r>
            <w:r w:rsidR="007E18DC">
              <w:rPr>
                <w:webHidden/>
              </w:rPr>
              <w:fldChar w:fldCharType="end"/>
            </w:r>
          </w:hyperlink>
        </w:p>
        <w:p w:rsidR="008741E7" w:rsidRDefault="00D559E5">
          <w:pPr>
            <w:pStyle w:val="TOC1"/>
            <w:rPr>
              <w:rFonts w:asciiTheme="minorHAnsi" w:eastAsiaTheme="minorEastAsia" w:hAnsiTheme="minorHAnsi" w:cstheme="minorBidi"/>
              <w:b w:val="0"/>
              <w:bCs w:val="0"/>
              <w:sz w:val="22"/>
              <w:szCs w:val="22"/>
              <w:lang w:bidi="ar-SA"/>
            </w:rPr>
          </w:pPr>
          <w:hyperlink w:anchor="_Toc35559215" w:history="1">
            <w:r w:rsidR="008741E7" w:rsidRPr="00EB593B">
              <w:rPr>
                <w:rStyle w:val="Hyperlink"/>
              </w:rPr>
              <w:t>H. Specification Approval Data</w:t>
            </w:r>
            <w:r w:rsidR="008741E7">
              <w:rPr>
                <w:webHidden/>
              </w:rPr>
              <w:tab/>
            </w:r>
            <w:r w:rsidR="007E18DC">
              <w:rPr>
                <w:webHidden/>
              </w:rPr>
              <w:fldChar w:fldCharType="begin"/>
            </w:r>
            <w:r w:rsidR="008741E7">
              <w:rPr>
                <w:webHidden/>
              </w:rPr>
              <w:instrText xml:space="preserve"> PAGEREF _Toc35559215 \h </w:instrText>
            </w:r>
            <w:r w:rsidR="007E18DC">
              <w:rPr>
                <w:webHidden/>
              </w:rPr>
            </w:r>
            <w:r w:rsidR="007E18DC">
              <w:rPr>
                <w:webHidden/>
              </w:rPr>
              <w:fldChar w:fldCharType="separate"/>
            </w:r>
            <w:r w:rsidR="008741E7">
              <w:rPr>
                <w:webHidden/>
              </w:rPr>
              <w:t>8</w:t>
            </w:r>
            <w:r w:rsidR="007E18DC">
              <w:rPr>
                <w:webHidden/>
              </w:rPr>
              <w:fldChar w:fldCharType="end"/>
            </w:r>
          </w:hyperlink>
        </w:p>
        <w:p w:rsidR="00860622" w:rsidRDefault="007E18DC" w:rsidP="008B5913">
          <w:pPr>
            <w:pStyle w:val="TOC1"/>
          </w:pPr>
          <w:r>
            <w:fldChar w:fldCharType="end"/>
          </w:r>
        </w:p>
      </w:sdtContent>
    </w:sdt>
    <w:p w:rsidR="00860622" w:rsidRDefault="00860622" w:rsidP="008B5913">
      <w:pPr>
        <w:rPr>
          <w:b/>
          <w:bCs/>
          <w:sz w:val="26"/>
          <w:szCs w:val="26"/>
        </w:rPr>
      </w:pPr>
    </w:p>
    <w:p w:rsidR="00860622" w:rsidRDefault="00860622" w:rsidP="008B5913">
      <w:pPr>
        <w:rPr>
          <w:b/>
          <w:bCs/>
          <w:sz w:val="26"/>
          <w:szCs w:val="26"/>
        </w:rPr>
      </w:pPr>
      <w:r>
        <w:rPr>
          <w:b/>
          <w:bCs/>
          <w:sz w:val="26"/>
          <w:szCs w:val="26"/>
        </w:rPr>
        <w:br w:type="page"/>
      </w:r>
    </w:p>
    <w:p w:rsidR="004E7612" w:rsidRDefault="004E7612" w:rsidP="008B5913">
      <w:pPr>
        <w:pStyle w:val="Heading1"/>
        <w:rPr>
          <w:rFonts w:asciiTheme="majorBidi" w:hAnsiTheme="majorBidi" w:cstheme="majorBidi"/>
          <w:color w:val="C00000"/>
          <w:sz w:val="28"/>
          <w:szCs w:val="20"/>
          <w:lang w:bidi="ar-EG"/>
        </w:rPr>
      </w:pPr>
      <w:bookmarkStart w:id="0" w:name="_Toc35559194"/>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rsidR="00591D51" w:rsidRDefault="00591D51" w:rsidP="00591D51">
      <w:pPr>
        <w:rPr>
          <w:lang w:bidi="ar-EG"/>
        </w:rPr>
      </w:pPr>
    </w:p>
    <w:tbl>
      <w:tblPr>
        <w:tblW w:w="932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4"/>
        <w:gridCol w:w="1941"/>
        <w:gridCol w:w="270"/>
        <w:gridCol w:w="1744"/>
      </w:tblGrid>
      <w:tr w:rsidR="00591D51" w:rsidRPr="005D2DDD" w:rsidTr="001B0B25">
        <w:trPr>
          <w:jc w:val="center"/>
        </w:trPr>
        <w:tc>
          <w:tcPr>
            <w:tcW w:w="2085" w:type="dxa"/>
            <w:gridSpan w:val="4"/>
            <w:tcBorders>
              <w:bottom w:val="single" w:sz="8" w:space="0" w:color="auto"/>
              <w:right w:val="nil"/>
            </w:tcBorders>
          </w:tcPr>
          <w:p w:rsidR="00591D51" w:rsidRPr="005D2DDD" w:rsidRDefault="00591D51" w:rsidP="00F07193">
            <w:pPr>
              <w:rPr>
                <w:rFonts w:asciiTheme="majorBidi" w:hAnsiTheme="majorBidi" w:cstheme="majorBidi"/>
                <w:b/>
                <w:bCs/>
                <w:sz w:val="26"/>
                <w:szCs w:val="26"/>
                <w:rtl/>
                <w:lang w:bidi="ar-EG"/>
              </w:rPr>
            </w:pPr>
            <w:bookmarkStart w:id="1" w:name="_Toc35559195"/>
            <w:r w:rsidRPr="00CA598A">
              <w:rPr>
                <w:rStyle w:val="Heading2Char"/>
              </w:rPr>
              <w:t>1.  Credit hours</w:t>
            </w:r>
            <w:bookmarkEnd w:id="1"/>
            <w:r w:rsidRPr="001B0B25">
              <w:rPr>
                <w:rFonts w:asciiTheme="majorBidi" w:hAnsiTheme="majorBidi" w:cstheme="majorBidi"/>
                <w:b/>
                <w:bCs/>
                <w:sz w:val="26"/>
                <w:szCs w:val="26"/>
              </w:rPr>
              <w:t>:</w:t>
            </w:r>
          </w:p>
        </w:tc>
        <w:tc>
          <w:tcPr>
            <w:tcW w:w="7244" w:type="dxa"/>
            <w:gridSpan w:val="13"/>
            <w:tcBorders>
              <w:left w:val="nil"/>
              <w:bottom w:val="single" w:sz="8" w:space="0" w:color="auto"/>
            </w:tcBorders>
          </w:tcPr>
          <w:p w:rsidR="00591D51" w:rsidRPr="003302F2" w:rsidRDefault="001B0B25" w:rsidP="004B6DAC">
            <w:pPr>
              <w:rPr>
                <w:rFonts w:asciiTheme="majorBidi" w:hAnsiTheme="majorBidi" w:cstheme="majorBidi"/>
                <w:b/>
                <w:bCs/>
                <w:rtl/>
                <w:lang w:bidi="ar-EG"/>
              </w:rPr>
            </w:pPr>
            <w:r>
              <w:rPr>
                <w:rFonts w:asciiTheme="majorBidi" w:hAnsiTheme="majorBidi" w:cstheme="majorBidi"/>
                <w:b/>
                <w:bCs/>
                <w:lang w:bidi="ar-EG"/>
              </w:rPr>
              <w:t xml:space="preserve">3 </w:t>
            </w:r>
            <w:r w:rsidR="00CA598A">
              <w:rPr>
                <w:rFonts w:asciiTheme="majorBidi" w:hAnsiTheme="majorBidi" w:cstheme="majorBidi"/>
                <w:b/>
                <w:bCs/>
                <w:lang w:bidi="ar-EG"/>
              </w:rPr>
              <w:t>credit hours</w:t>
            </w:r>
            <w:r w:rsidR="00B75B55">
              <w:rPr>
                <w:rFonts w:asciiTheme="majorBidi" w:hAnsiTheme="majorBidi" w:cstheme="majorBidi"/>
                <w:b/>
                <w:bCs/>
                <w:lang w:bidi="ar-EG"/>
              </w:rPr>
              <w:t xml:space="preserve"> (2 T + 1 P)</w:t>
            </w:r>
          </w:p>
        </w:tc>
      </w:tr>
      <w:tr w:rsidR="00F07193" w:rsidRPr="005D2DDD" w:rsidTr="001B0B25">
        <w:trPr>
          <w:jc w:val="center"/>
        </w:trPr>
        <w:tc>
          <w:tcPr>
            <w:tcW w:w="9329" w:type="dxa"/>
            <w:gridSpan w:val="17"/>
            <w:tcBorders>
              <w:top w:val="single" w:sz="8" w:space="0" w:color="auto"/>
              <w:bottom w:val="nil"/>
            </w:tcBorders>
            <w:vAlign w:val="center"/>
          </w:tcPr>
          <w:p w:rsidR="00F07193" w:rsidRPr="003302F2" w:rsidRDefault="00F07193" w:rsidP="00CA598A">
            <w:pPr>
              <w:pStyle w:val="Heading2"/>
              <w:jc w:val="left"/>
              <w:rPr>
                <w:rFonts w:asciiTheme="majorBidi" w:hAnsiTheme="majorBidi" w:cstheme="majorBidi"/>
                <w:rtl/>
                <w:lang w:bidi="ar-EG"/>
              </w:rPr>
            </w:pPr>
            <w:bookmarkStart w:id="2" w:name="_Toc35559196"/>
            <w:r w:rsidRPr="009D190C">
              <w:t>2. Course type</w:t>
            </w:r>
            <w:bookmarkEnd w:id="2"/>
          </w:p>
        </w:tc>
      </w:tr>
      <w:tr w:rsidR="008A682F" w:rsidRPr="005D2DDD" w:rsidTr="00700A85">
        <w:trPr>
          <w:trHeight w:val="283"/>
          <w:jc w:val="center"/>
        </w:trPr>
        <w:tc>
          <w:tcPr>
            <w:tcW w:w="465" w:type="dxa"/>
            <w:tcBorders>
              <w:top w:val="nil"/>
              <w:bottom w:val="nil"/>
              <w:right w:val="nil"/>
            </w:tcBorders>
            <w:vAlign w:val="center"/>
          </w:tcPr>
          <w:p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4" w:type="dxa"/>
            <w:tcBorders>
              <w:top w:val="single" w:sz="4" w:space="0" w:color="auto"/>
              <w:left w:val="single" w:sz="4" w:space="0" w:color="auto"/>
              <w:bottom w:val="single" w:sz="4" w:space="0" w:color="auto"/>
              <w:right w:val="single" w:sz="4" w:space="0" w:color="auto"/>
            </w:tcBorders>
            <w:vAlign w:val="center"/>
          </w:tcPr>
          <w:p w:rsidR="00591D51" w:rsidRPr="005D2DDD" w:rsidRDefault="00020DA4" w:rsidP="00700A85">
            <w:pPr>
              <w:rPr>
                <w:rFonts w:asciiTheme="majorBidi" w:hAnsiTheme="majorBidi" w:cstheme="majorBidi"/>
                <w:b/>
                <w:bCs/>
              </w:rPr>
            </w:pPr>
            <w:r>
              <w:rPr>
                <w:rFonts w:asciiTheme="majorBidi" w:hAnsiTheme="majorBidi" w:cstheme="majorBidi"/>
                <w:b/>
                <w:bCs/>
              </w:rPr>
              <w:sym w:font="Wingdings" w:char="F0FC"/>
            </w:r>
          </w:p>
        </w:tc>
        <w:tc>
          <w:tcPr>
            <w:tcW w:w="1941" w:type="dxa"/>
            <w:tcBorders>
              <w:top w:val="nil"/>
              <w:left w:val="single" w:sz="4" w:space="0" w:color="auto"/>
              <w:bottom w:val="nil"/>
              <w:right w:val="single" w:sz="4" w:space="0" w:color="auto"/>
            </w:tcBorders>
            <w:vAlign w:val="center"/>
          </w:tcPr>
          <w:p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rsidR="00591D51" w:rsidRPr="00BC10EA" w:rsidRDefault="00591D51" w:rsidP="00F07193">
            <w:pPr>
              <w:rPr>
                <w:rFonts w:asciiTheme="majorBidi" w:hAnsiTheme="majorBidi" w:cstheme="majorBidi"/>
                <w:b/>
                <w:bCs/>
                <w:highlight w:val="yellow"/>
                <w:lang w:bidi="ar-EG"/>
              </w:rPr>
            </w:pPr>
          </w:p>
        </w:tc>
      </w:tr>
      <w:tr w:rsidR="008A682F" w:rsidRPr="005D2DDD" w:rsidTr="001B0B25">
        <w:trPr>
          <w:trHeight w:val="288"/>
          <w:jc w:val="center"/>
        </w:trPr>
        <w:tc>
          <w:tcPr>
            <w:tcW w:w="1171" w:type="dxa"/>
            <w:gridSpan w:val="2"/>
            <w:tcBorders>
              <w:top w:val="nil"/>
              <w:bottom w:val="single" w:sz="8" w:space="0" w:color="auto"/>
              <w:right w:val="nil"/>
            </w:tcBorders>
            <w:vAlign w:val="center"/>
          </w:tcPr>
          <w:p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5D2DDD" w:rsidRDefault="00F805FB" w:rsidP="00BF6F01">
            <w:pPr>
              <w:jc w:val="center"/>
              <w:rPr>
                <w:rFonts w:asciiTheme="majorBidi" w:hAnsiTheme="majorBidi" w:cstheme="majorBidi"/>
                <w:b/>
                <w:bCs/>
                <w:lang w:bidi="ar-EG"/>
              </w:rPr>
            </w:pPr>
            <w:r w:rsidRPr="00F805FB">
              <w:rPr>
                <w:rFonts w:asciiTheme="majorBidi" w:hAnsiTheme="majorBidi" w:cstheme="majorBidi"/>
                <w:b/>
                <w:bCs/>
                <w:lang w:bidi="ar-EG"/>
              </w:rPr>
              <w:sym w:font="Wingdings" w:char="F0FC"/>
            </w:r>
          </w:p>
        </w:tc>
        <w:tc>
          <w:tcPr>
            <w:tcW w:w="1452" w:type="dxa"/>
            <w:gridSpan w:val="3"/>
            <w:tcBorders>
              <w:top w:val="nil"/>
              <w:left w:val="single" w:sz="4" w:space="0" w:color="auto"/>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3302F2" w:rsidRDefault="00591D51" w:rsidP="00F07193">
            <w:pPr>
              <w:rPr>
                <w:rFonts w:asciiTheme="majorBidi" w:hAnsiTheme="majorBidi" w:cstheme="majorBidi"/>
                <w:b/>
                <w:bCs/>
              </w:rPr>
            </w:pPr>
          </w:p>
        </w:tc>
        <w:tc>
          <w:tcPr>
            <w:tcW w:w="4858" w:type="dxa"/>
            <w:gridSpan w:val="6"/>
            <w:tcBorders>
              <w:top w:val="nil"/>
              <w:left w:val="single" w:sz="4" w:space="0" w:color="auto"/>
              <w:bottom w:val="single" w:sz="8" w:space="0" w:color="auto"/>
            </w:tcBorders>
            <w:vAlign w:val="center"/>
          </w:tcPr>
          <w:p w:rsidR="00591D51" w:rsidRPr="003302F2" w:rsidRDefault="00591D51" w:rsidP="00F07193">
            <w:pPr>
              <w:rPr>
                <w:rFonts w:asciiTheme="majorBidi" w:hAnsiTheme="majorBidi" w:cstheme="majorBidi"/>
                <w:b/>
                <w:bCs/>
              </w:rPr>
            </w:pPr>
          </w:p>
        </w:tc>
      </w:tr>
      <w:tr w:rsidR="00CC4A74" w:rsidRPr="005D2DDD" w:rsidTr="00320C59">
        <w:trPr>
          <w:trHeight w:val="288"/>
          <w:jc w:val="center"/>
        </w:trPr>
        <w:tc>
          <w:tcPr>
            <w:tcW w:w="4805" w:type="dxa"/>
            <w:gridSpan w:val="12"/>
            <w:tcBorders>
              <w:top w:val="single" w:sz="8" w:space="0" w:color="auto"/>
              <w:bottom w:val="single" w:sz="8" w:space="0" w:color="auto"/>
              <w:right w:val="nil"/>
            </w:tcBorders>
            <w:vAlign w:val="center"/>
          </w:tcPr>
          <w:p w:rsidR="00CC4A74" w:rsidRPr="003302F2" w:rsidRDefault="00CC4A74" w:rsidP="00CA598A">
            <w:pPr>
              <w:pStyle w:val="Heading2"/>
              <w:rPr>
                <w:rFonts w:asciiTheme="majorBidi" w:hAnsiTheme="majorBidi" w:cstheme="majorBidi"/>
                <w:rtl/>
                <w:lang w:bidi="ar-EG"/>
              </w:rPr>
            </w:pPr>
            <w:bookmarkStart w:id="3" w:name="_Toc35559197"/>
            <w:r w:rsidRPr="00FD1A64">
              <w:t>3.  Level/year at which this course is offered:</w:t>
            </w:r>
            <w:bookmarkEnd w:id="3"/>
          </w:p>
        </w:tc>
        <w:tc>
          <w:tcPr>
            <w:tcW w:w="4524" w:type="dxa"/>
            <w:gridSpan w:val="5"/>
            <w:tcBorders>
              <w:top w:val="single" w:sz="8" w:space="0" w:color="auto"/>
              <w:left w:val="nil"/>
              <w:bottom w:val="single" w:sz="8" w:space="0" w:color="auto"/>
            </w:tcBorders>
            <w:vAlign w:val="center"/>
          </w:tcPr>
          <w:p w:rsidR="00CC4A74" w:rsidRPr="00700A85" w:rsidRDefault="0032541F" w:rsidP="001B0B25">
            <w:pPr>
              <w:rPr>
                <w:rFonts w:asciiTheme="majorBidi" w:hAnsiTheme="majorBidi" w:cstheme="majorBidi"/>
                <w:b/>
                <w:bCs/>
                <w:rtl/>
                <w:lang w:bidi="ar-EG"/>
              </w:rPr>
            </w:pPr>
            <w:r w:rsidRPr="0032541F">
              <w:rPr>
                <w:rFonts w:asciiTheme="majorBidi" w:hAnsiTheme="majorBidi" w:cstheme="majorBidi"/>
                <w:b/>
                <w:bCs/>
                <w:lang w:bidi="ar-EG"/>
              </w:rPr>
              <w:t>Fourth Level / Second Year</w:t>
            </w:r>
          </w:p>
        </w:tc>
      </w:tr>
      <w:tr w:rsidR="00E63B5F" w:rsidRPr="005D2DDD" w:rsidTr="00320C59">
        <w:trPr>
          <w:trHeight w:val="288"/>
          <w:jc w:val="center"/>
        </w:trPr>
        <w:tc>
          <w:tcPr>
            <w:tcW w:w="9329" w:type="dxa"/>
            <w:gridSpan w:val="17"/>
            <w:tcBorders>
              <w:top w:val="single" w:sz="8" w:space="0" w:color="auto"/>
              <w:bottom w:val="single" w:sz="4" w:space="0" w:color="auto"/>
            </w:tcBorders>
            <w:vAlign w:val="center"/>
          </w:tcPr>
          <w:p w:rsidR="00E63B5F" w:rsidRPr="001B0B25" w:rsidRDefault="00E63B5F" w:rsidP="001B0B25">
            <w:pPr>
              <w:rPr>
                <w:rFonts w:asciiTheme="majorBidi" w:hAnsiTheme="majorBidi" w:cstheme="majorBidi"/>
                <w:rtl/>
              </w:rPr>
            </w:pPr>
            <w:bookmarkStart w:id="4" w:name="_Toc35559198"/>
            <w:r w:rsidRPr="00CA598A">
              <w:rPr>
                <w:rStyle w:val="Heading2Char"/>
              </w:rPr>
              <w:t>4.  Pre-requisites for this course</w:t>
            </w:r>
            <w:bookmarkEnd w:id="4"/>
            <w:r w:rsidRPr="00743E1A">
              <w:rPr>
                <w:sz w:val="20"/>
                <w:szCs w:val="20"/>
              </w:rPr>
              <w:t>(if any)</w:t>
            </w:r>
            <w:r w:rsidRPr="00FD1A64">
              <w:rPr>
                <w:b/>
                <w:bCs/>
              </w:rPr>
              <w:t>:</w:t>
            </w:r>
            <w:r w:rsidR="00AC21F5">
              <w:rPr>
                <w:b/>
                <w:bCs/>
              </w:rPr>
              <w:t xml:space="preserve"> </w:t>
            </w:r>
            <w:r w:rsidR="00C9474C" w:rsidRPr="00C9474C">
              <w:rPr>
                <w:rFonts w:asciiTheme="majorBidi" w:hAnsiTheme="majorBidi" w:cstheme="majorBidi"/>
                <w:b/>
                <w:bCs/>
              </w:rPr>
              <w:t>General Physics (2) - (</w:t>
            </w:r>
            <w:r w:rsidR="00C9474C" w:rsidRPr="00EC527D">
              <w:rPr>
                <w:rFonts w:asciiTheme="majorBidi" w:hAnsiTheme="majorBidi" w:cstheme="majorBidi"/>
                <w:b/>
                <w:bCs/>
                <w:color w:val="000000" w:themeColor="text1"/>
              </w:rPr>
              <w:t>31031251</w:t>
            </w:r>
            <w:r w:rsidR="00C9474C" w:rsidRPr="00C9474C">
              <w:rPr>
                <w:rFonts w:asciiTheme="majorBidi" w:hAnsiTheme="majorBidi" w:cstheme="majorBidi"/>
                <w:b/>
                <w:bCs/>
              </w:rPr>
              <w:t>)</w:t>
            </w:r>
          </w:p>
        </w:tc>
      </w:tr>
      <w:tr w:rsidR="00CC4A74" w:rsidRPr="005D2DDD" w:rsidTr="00320C59">
        <w:trPr>
          <w:trHeight w:val="288"/>
          <w:jc w:val="center"/>
        </w:trPr>
        <w:tc>
          <w:tcPr>
            <w:tcW w:w="9329" w:type="dxa"/>
            <w:gridSpan w:val="17"/>
            <w:tcBorders>
              <w:top w:val="single" w:sz="4" w:space="0" w:color="auto"/>
              <w:left w:val="single" w:sz="12" w:space="0" w:color="auto"/>
              <w:bottom w:val="single" w:sz="12" w:space="0" w:color="auto"/>
              <w:right w:val="single" w:sz="12" w:space="0" w:color="auto"/>
            </w:tcBorders>
            <w:vAlign w:val="center"/>
          </w:tcPr>
          <w:p w:rsidR="00CC4A74" w:rsidRPr="003302F2" w:rsidRDefault="00CC4A74" w:rsidP="001B0B25">
            <w:pPr>
              <w:rPr>
                <w:rFonts w:asciiTheme="majorBidi" w:hAnsiTheme="majorBidi" w:cstheme="majorBidi"/>
                <w:b/>
                <w:bCs/>
                <w:lang w:bidi="ar-EG"/>
              </w:rPr>
            </w:pPr>
            <w:bookmarkStart w:id="5" w:name="_Toc35559199"/>
            <w:r w:rsidRPr="00CA598A">
              <w:rPr>
                <w:rStyle w:val="Heading2Char"/>
              </w:rPr>
              <w:t>5.  Co-requisites for this course</w:t>
            </w:r>
            <w:bookmarkEnd w:id="5"/>
            <w:r w:rsidRPr="00743E1A">
              <w:rPr>
                <w:sz w:val="20"/>
                <w:szCs w:val="20"/>
              </w:rPr>
              <w:t>(if any)</w:t>
            </w:r>
            <w:r w:rsidRPr="00FD1A64">
              <w:rPr>
                <w:b/>
                <w:bCs/>
              </w:rPr>
              <w:t>:</w:t>
            </w:r>
            <w:r w:rsidR="001B0B25">
              <w:rPr>
                <w:rFonts w:asciiTheme="majorBidi" w:hAnsiTheme="majorBidi" w:cstheme="majorBidi"/>
                <w:b/>
                <w:bCs/>
                <w:lang w:bidi="ar-EG"/>
              </w:rPr>
              <w:t xml:space="preserve"> None</w:t>
            </w:r>
          </w:p>
        </w:tc>
      </w:tr>
    </w:tbl>
    <w:p w:rsidR="00591D51" w:rsidRDefault="00591D51" w:rsidP="00591D51">
      <w:pPr>
        <w:rPr>
          <w:lang w:bidi="ar-EG"/>
        </w:rPr>
      </w:pPr>
    </w:p>
    <w:p w:rsidR="00756B55" w:rsidRDefault="00CC4A74" w:rsidP="008B5913">
      <w:pPr>
        <w:pStyle w:val="Heading2"/>
        <w:jc w:val="left"/>
        <w:rPr>
          <w:rFonts w:asciiTheme="majorBidi" w:hAnsiTheme="majorBidi" w:cstheme="majorBidi"/>
          <w:b w:val="0"/>
          <w:bCs w:val="0"/>
          <w:sz w:val="26"/>
          <w:szCs w:val="26"/>
        </w:rPr>
      </w:pPr>
      <w:bookmarkStart w:id="6" w:name="_Toc35559200"/>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E87967" w:rsidRDefault="00DD1555" w:rsidP="003C5E27">
            <w:pPr>
              <w:jc w:val="center"/>
              <w:rPr>
                <w:rFonts w:asciiTheme="majorBidi" w:hAnsiTheme="majorBidi" w:cstheme="majorBidi"/>
                <w:color w:val="000000" w:themeColor="text1"/>
                <w:rtl/>
              </w:rPr>
            </w:pPr>
            <w:r>
              <w:rPr>
                <w:rFonts w:asciiTheme="majorBidi" w:hAnsiTheme="majorBidi" w:cstheme="majorBidi"/>
                <w:color w:val="000000" w:themeColor="text1"/>
              </w:rPr>
              <w:t>24</w:t>
            </w:r>
          </w:p>
        </w:tc>
        <w:tc>
          <w:tcPr>
            <w:tcW w:w="2342" w:type="dxa"/>
            <w:tcBorders>
              <w:top w:val="single" w:sz="8" w:space="0" w:color="auto"/>
              <w:left w:val="single" w:sz="8" w:space="0" w:color="auto"/>
              <w:bottom w:val="dashSmallGap" w:sz="4" w:space="0" w:color="auto"/>
            </w:tcBorders>
            <w:vAlign w:val="center"/>
          </w:tcPr>
          <w:p w:rsidR="00CC4A74" w:rsidRPr="00E87967" w:rsidRDefault="00DD1555" w:rsidP="003C5E27">
            <w:pPr>
              <w:jc w:val="center"/>
              <w:rPr>
                <w:rFonts w:asciiTheme="majorBidi" w:hAnsiTheme="majorBidi" w:cstheme="majorBidi"/>
                <w:color w:val="000000" w:themeColor="text1"/>
              </w:rPr>
            </w:pPr>
            <w:r>
              <w:rPr>
                <w:rFonts w:asciiTheme="majorBidi" w:hAnsiTheme="majorBidi" w:cstheme="majorBidi"/>
                <w:color w:val="000000" w:themeColor="text1"/>
              </w:rPr>
              <w:t>4</w:t>
            </w:r>
            <w:r w:rsidR="00E86731" w:rsidRPr="00E87967">
              <w:rPr>
                <w:rFonts w:asciiTheme="majorBidi" w:hAnsiTheme="majorBidi" w:cstheme="majorBidi"/>
                <w:color w:val="000000" w:themeColor="text1"/>
              </w:rPr>
              <w:t>0</w:t>
            </w:r>
            <w:r w:rsidR="003C5E27" w:rsidRPr="00E87967">
              <w:rPr>
                <w:rFonts w:asciiTheme="majorBidi" w:hAnsiTheme="majorBidi" w:cstheme="majorBidi"/>
                <w:color w:val="000000" w:themeColor="text1"/>
              </w:rPr>
              <w:t>%</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E87967" w:rsidRDefault="00DD1555" w:rsidP="003C5E27">
            <w:pPr>
              <w:jc w:val="center"/>
              <w:rPr>
                <w:rFonts w:asciiTheme="majorBidi" w:hAnsiTheme="majorBidi" w:cstheme="majorBidi"/>
                <w:color w:val="000000" w:themeColor="text1"/>
              </w:rPr>
            </w:pPr>
            <w:r>
              <w:rPr>
                <w:rFonts w:asciiTheme="majorBidi" w:hAnsiTheme="majorBidi" w:cstheme="majorBidi"/>
                <w:color w:val="000000" w:themeColor="text1"/>
              </w:rPr>
              <w:t>12</w:t>
            </w:r>
          </w:p>
        </w:tc>
        <w:tc>
          <w:tcPr>
            <w:tcW w:w="2342" w:type="dxa"/>
            <w:tcBorders>
              <w:top w:val="dashSmallGap" w:sz="4" w:space="0" w:color="auto"/>
              <w:left w:val="single" w:sz="8" w:space="0" w:color="auto"/>
              <w:bottom w:val="dashSmallGap" w:sz="4" w:space="0" w:color="auto"/>
            </w:tcBorders>
            <w:vAlign w:val="center"/>
          </w:tcPr>
          <w:p w:rsidR="00CC4A74" w:rsidRPr="00E87967" w:rsidRDefault="00DD1555" w:rsidP="003C5E27">
            <w:pPr>
              <w:jc w:val="center"/>
              <w:rPr>
                <w:rFonts w:asciiTheme="majorBidi" w:hAnsiTheme="majorBidi" w:cstheme="majorBidi"/>
                <w:color w:val="000000" w:themeColor="text1"/>
              </w:rPr>
            </w:pPr>
            <w:r>
              <w:rPr>
                <w:rFonts w:asciiTheme="majorBidi" w:hAnsiTheme="majorBidi" w:cstheme="majorBidi"/>
                <w:color w:val="000000" w:themeColor="text1"/>
              </w:rPr>
              <w:t>20%</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E87967" w:rsidRDefault="00320C59" w:rsidP="003C5E27">
            <w:pPr>
              <w:jc w:val="center"/>
              <w:rPr>
                <w:rFonts w:asciiTheme="majorBidi" w:hAnsiTheme="majorBidi" w:cstheme="majorBidi"/>
                <w:color w:val="000000" w:themeColor="text1"/>
              </w:rPr>
            </w:pPr>
            <w:r w:rsidRPr="00E87967">
              <w:rPr>
                <w:rFonts w:asciiTheme="majorBidi" w:hAnsiTheme="majorBidi" w:cstheme="majorBidi"/>
                <w:color w:val="000000" w:themeColor="text1"/>
              </w:rPr>
              <w:t>-</w:t>
            </w:r>
          </w:p>
        </w:tc>
        <w:tc>
          <w:tcPr>
            <w:tcW w:w="2342" w:type="dxa"/>
            <w:tcBorders>
              <w:top w:val="dashSmallGap" w:sz="4" w:space="0" w:color="auto"/>
              <w:left w:val="single" w:sz="8" w:space="0" w:color="auto"/>
              <w:bottom w:val="dashSmallGap" w:sz="4" w:space="0" w:color="auto"/>
            </w:tcBorders>
            <w:vAlign w:val="center"/>
          </w:tcPr>
          <w:p w:rsidR="00CC4A74" w:rsidRPr="00E87967" w:rsidRDefault="004B6DAC" w:rsidP="003C5E27">
            <w:pPr>
              <w:jc w:val="center"/>
              <w:rPr>
                <w:rFonts w:asciiTheme="majorBidi" w:hAnsiTheme="majorBidi" w:cstheme="majorBidi"/>
                <w:color w:val="000000" w:themeColor="text1"/>
              </w:rPr>
            </w:pPr>
            <w:r w:rsidRPr="00E87967">
              <w:rPr>
                <w:rFonts w:asciiTheme="majorBidi" w:hAnsiTheme="majorBidi" w:cstheme="majorBidi"/>
                <w:color w:val="000000" w:themeColor="text1"/>
              </w:rPr>
              <w:t>-</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E87967" w:rsidRDefault="00320C59" w:rsidP="003C5E27">
            <w:pPr>
              <w:jc w:val="center"/>
              <w:rPr>
                <w:rFonts w:asciiTheme="majorBidi" w:hAnsiTheme="majorBidi" w:cstheme="majorBidi"/>
                <w:color w:val="000000" w:themeColor="text1"/>
              </w:rPr>
            </w:pPr>
            <w:r w:rsidRPr="00E87967">
              <w:rPr>
                <w:rFonts w:asciiTheme="majorBidi" w:hAnsiTheme="majorBidi" w:cstheme="majorBidi"/>
                <w:color w:val="000000" w:themeColor="text1"/>
              </w:rPr>
              <w:t>-</w:t>
            </w:r>
          </w:p>
        </w:tc>
        <w:tc>
          <w:tcPr>
            <w:tcW w:w="2342" w:type="dxa"/>
            <w:tcBorders>
              <w:top w:val="dashSmallGap" w:sz="4" w:space="0" w:color="auto"/>
              <w:left w:val="single" w:sz="8" w:space="0" w:color="auto"/>
              <w:bottom w:val="dashSmallGap" w:sz="4" w:space="0" w:color="auto"/>
            </w:tcBorders>
            <w:vAlign w:val="center"/>
          </w:tcPr>
          <w:p w:rsidR="00CC4A74" w:rsidRPr="00E87967" w:rsidRDefault="004B6DAC" w:rsidP="003C5E27">
            <w:pPr>
              <w:jc w:val="center"/>
              <w:rPr>
                <w:rFonts w:asciiTheme="majorBidi" w:hAnsiTheme="majorBidi" w:cstheme="majorBidi"/>
                <w:color w:val="000000" w:themeColor="text1"/>
              </w:rPr>
            </w:pPr>
            <w:r w:rsidRPr="00E87967">
              <w:rPr>
                <w:rFonts w:asciiTheme="majorBidi" w:hAnsiTheme="majorBidi" w:cstheme="majorBidi"/>
                <w:color w:val="000000" w:themeColor="text1"/>
              </w:rPr>
              <w:t>-</w:t>
            </w:r>
          </w:p>
        </w:tc>
      </w:tr>
      <w:tr w:rsidR="00CC4A74" w:rsidRPr="005D2DDD"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Other</w:t>
            </w:r>
            <w:r w:rsidR="004B6DAC">
              <w:rPr>
                <w:b/>
                <w:bCs/>
              </w:rPr>
              <w:t xml:space="preserve"> (Laboratory)</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E87967" w:rsidRDefault="00DD1555" w:rsidP="003C5E27">
            <w:pPr>
              <w:jc w:val="center"/>
              <w:rPr>
                <w:rFonts w:asciiTheme="majorBidi" w:hAnsiTheme="majorBidi" w:cstheme="majorBidi"/>
                <w:color w:val="000000" w:themeColor="text1"/>
              </w:rPr>
            </w:pPr>
            <w:r>
              <w:rPr>
                <w:rFonts w:asciiTheme="majorBidi" w:hAnsiTheme="majorBidi" w:cstheme="majorBidi"/>
                <w:color w:val="000000" w:themeColor="text1"/>
              </w:rPr>
              <w:t>24</w:t>
            </w:r>
          </w:p>
        </w:tc>
        <w:tc>
          <w:tcPr>
            <w:tcW w:w="2342" w:type="dxa"/>
            <w:tcBorders>
              <w:top w:val="dashSmallGap" w:sz="4" w:space="0" w:color="auto"/>
              <w:left w:val="single" w:sz="8" w:space="0" w:color="auto"/>
              <w:bottom w:val="single" w:sz="12" w:space="0" w:color="auto"/>
            </w:tcBorders>
            <w:vAlign w:val="center"/>
          </w:tcPr>
          <w:p w:rsidR="00CC4A74" w:rsidRPr="00E87967" w:rsidRDefault="00DD1555" w:rsidP="003C5E27">
            <w:pPr>
              <w:jc w:val="center"/>
              <w:rPr>
                <w:rFonts w:asciiTheme="majorBidi" w:hAnsiTheme="majorBidi" w:cstheme="majorBidi"/>
                <w:color w:val="000000" w:themeColor="text1"/>
              </w:rPr>
            </w:pPr>
            <w:r>
              <w:rPr>
                <w:rFonts w:asciiTheme="majorBidi" w:hAnsiTheme="majorBidi" w:cstheme="majorBidi"/>
                <w:color w:val="000000" w:themeColor="text1"/>
              </w:rPr>
              <w:t>4</w:t>
            </w:r>
            <w:r w:rsidR="00E86731" w:rsidRPr="00E87967">
              <w:rPr>
                <w:rFonts w:asciiTheme="majorBidi" w:hAnsiTheme="majorBidi" w:cstheme="majorBidi"/>
                <w:color w:val="000000" w:themeColor="text1"/>
              </w:rPr>
              <w:t>0</w:t>
            </w:r>
            <w:r w:rsidR="003C5E27" w:rsidRPr="00E87967">
              <w:rPr>
                <w:rFonts w:asciiTheme="majorBidi" w:hAnsiTheme="majorBidi" w:cstheme="majorBidi"/>
                <w:color w:val="000000" w:themeColor="text1"/>
              </w:rPr>
              <w:t>%</w:t>
            </w:r>
          </w:p>
        </w:tc>
      </w:tr>
    </w:tbl>
    <w:p w:rsidR="00CC4A74" w:rsidRDefault="00CC4A74" w:rsidP="00CC4A74"/>
    <w:p w:rsidR="00756B55" w:rsidRDefault="008A682F" w:rsidP="008B5913">
      <w:pPr>
        <w:rPr>
          <w:rFonts w:asciiTheme="majorBidi" w:hAnsiTheme="majorBidi" w:cstheme="majorBidi"/>
          <w:b/>
          <w:bCs/>
          <w:sz w:val="26"/>
          <w:szCs w:val="26"/>
          <w:lang w:bidi="ar-EG"/>
        </w:rPr>
      </w:pPr>
      <w:bookmarkStart w:id="7" w:name="_Toc35559201"/>
      <w:r w:rsidRPr="002735F4">
        <w:rPr>
          <w:rStyle w:val="Heading2Char"/>
          <w:sz w:val="26"/>
          <w:szCs w:val="26"/>
        </w:rPr>
        <w:t>7</w:t>
      </w:r>
      <w:r w:rsidR="00393B93" w:rsidRPr="002735F4">
        <w:rPr>
          <w:rStyle w:val="Heading2Char"/>
          <w:sz w:val="26"/>
          <w:szCs w:val="26"/>
        </w:rPr>
        <w:t>. Actual Learning Hours</w:t>
      </w:r>
      <w:bookmarkEnd w:id="7"/>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rsidTr="008333D8">
        <w:tc>
          <w:tcPr>
            <w:tcW w:w="802" w:type="dxa"/>
            <w:tcBorders>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rsidR="0072359E" w:rsidRPr="000274EF" w:rsidRDefault="00C74150" w:rsidP="00C74150">
            <w:pPr>
              <w:jc w:val="center"/>
              <w:rPr>
                <w:rFonts w:asciiTheme="majorBidi" w:hAnsiTheme="majorBidi" w:cstheme="majorBidi"/>
                <w:rtl/>
                <w:lang w:bidi="ar-EG"/>
              </w:rPr>
            </w:pPr>
            <w:r>
              <w:rPr>
                <w:rFonts w:asciiTheme="majorBidi" w:hAnsiTheme="majorBidi" w:cstheme="majorBidi"/>
                <w:lang w:bidi="ar-EG"/>
              </w:rPr>
              <w:t>30</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rsidR="0072359E" w:rsidRPr="000274EF" w:rsidRDefault="00C74150" w:rsidP="00C74150">
            <w:pPr>
              <w:jc w:val="center"/>
              <w:rPr>
                <w:rFonts w:asciiTheme="majorBidi" w:hAnsiTheme="majorBidi" w:cstheme="majorBidi"/>
                <w:rtl/>
                <w:lang w:bidi="ar-EG"/>
              </w:rPr>
            </w:pPr>
            <w:r>
              <w:rPr>
                <w:rFonts w:asciiTheme="majorBidi" w:hAnsiTheme="majorBidi" w:cstheme="majorBidi"/>
                <w:lang w:bidi="ar-EG"/>
              </w:rPr>
              <w:t>30</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rsidR="0072359E" w:rsidRPr="000274EF" w:rsidRDefault="005A305B"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rsidR="0072359E"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single" w:sz="8" w:space="0" w:color="auto"/>
            </w:tcBorders>
            <w:vAlign w:val="center"/>
          </w:tcPr>
          <w:p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rsidR="0072359E" w:rsidRPr="004B6DAC" w:rsidRDefault="005A305B" w:rsidP="00C74150">
            <w:pPr>
              <w:jc w:val="center"/>
              <w:rPr>
                <w:rFonts w:asciiTheme="majorBidi" w:hAnsiTheme="majorBidi" w:cstheme="majorBidi"/>
                <w:b/>
                <w:bCs/>
                <w:rtl/>
                <w:lang w:bidi="ar-EG"/>
              </w:rPr>
            </w:pPr>
            <w:r>
              <w:rPr>
                <w:rFonts w:asciiTheme="majorBidi" w:hAnsiTheme="majorBidi" w:cstheme="majorBidi"/>
                <w:b/>
                <w:bCs/>
                <w:lang w:bidi="ar-EG"/>
              </w:rPr>
              <w:t>60</w:t>
            </w:r>
          </w:p>
        </w:tc>
      </w:tr>
      <w:tr w:rsidR="008A682F"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19322E" w:rsidRDefault="0072359E" w:rsidP="0072359E">
            <w:pPr>
              <w:rPr>
                <w:rFonts w:asciiTheme="majorBidi" w:hAnsiTheme="majorBidi" w:cstheme="majorBidi"/>
                <w:b/>
                <w:bCs/>
                <w:rtl/>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rsidTr="008333D8">
        <w:tc>
          <w:tcPr>
            <w:tcW w:w="802" w:type="dxa"/>
            <w:tcBorders>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rsidR="001B2F24" w:rsidRPr="000274EF" w:rsidRDefault="001B2F24" w:rsidP="001B2F24">
            <w:pPr>
              <w:rPr>
                <w:rFonts w:asciiTheme="majorBidi" w:hAnsiTheme="majorBidi" w:cstheme="majorBidi"/>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rsidR="001B2F24" w:rsidRPr="000274EF" w:rsidRDefault="001B7E6F" w:rsidP="00C74150">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rsidR="001B2F24" w:rsidRPr="000274EF" w:rsidRDefault="001B7E6F" w:rsidP="002735F4">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rsidR="001B2F24" w:rsidRPr="000274EF" w:rsidRDefault="001B7E6F" w:rsidP="00C74150">
            <w:pPr>
              <w:jc w:val="center"/>
              <w:rPr>
                <w:rFonts w:asciiTheme="majorBidi" w:hAnsiTheme="majorBidi" w:cstheme="majorBidi"/>
                <w:rtl/>
                <w:lang w:bidi="ar-EG"/>
              </w:rPr>
            </w:pPr>
            <w:r>
              <w:rPr>
                <w:rFonts w:asciiTheme="majorBidi" w:hAnsiTheme="majorBidi" w:cstheme="majorBidi"/>
                <w:lang w:bidi="ar-EG"/>
              </w:rPr>
              <w:t>15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1B2F24" w:rsidRPr="0019322E" w:rsidTr="008333D8">
        <w:tc>
          <w:tcPr>
            <w:tcW w:w="802" w:type="dxa"/>
            <w:tcBorders>
              <w:top w:val="dashSmallGap" w:sz="4" w:space="0" w:color="auto"/>
              <w:left w:val="single" w:sz="12" w:space="0" w:color="auto"/>
              <w:bottom w:val="single" w:sz="8"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rsidR="001B2F24" w:rsidRPr="000274EF" w:rsidRDefault="001B2F24" w:rsidP="001B7E6F">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sidR="001B7E6F">
              <w:rPr>
                <w:rFonts w:asciiTheme="majorBidi" w:hAnsiTheme="majorBidi" w:cstheme="majorBidi"/>
                <w:lang w:bidi="ar-EG"/>
              </w:rPr>
              <w:t>Lab reports and exam preparation time</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rsidR="001B2F24" w:rsidRPr="000274EF" w:rsidRDefault="005A305B" w:rsidP="008A2B2A">
            <w:pPr>
              <w:jc w:val="center"/>
              <w:rPr>
                <w:rFonts w:asciiTheme="majorBidi" w:hAnsiTheme="majorBidi" w:cstheme="majorBidi"/>
                <w:rtl/>
                <w:lang w:bidi="ar-EG"/>
              </w:rPr>
            </w:pPr>
            <w:r>
              <w:rPr>
                <w:rFonts w:asciiTheme="majorBidi" w:hAnsiTheme="majorBidi" w:cstheme="majorBidi"/>
                <w:lang w:bidi="ar-EG"/>
              </w:rPr>
              <w:t>2</w:t>
            </w:r>
            <w:r w:rsidR="008A2B2A">
              <w:rPr>
                <w:rFonts w:asciiTheme="majorBidi" w:hAnsiTheme="majorBidi" w:cstheme="majorBidi"/>
                <w:lang w:bidi="ar-EG"/>
              </w:rPr>
              <w:t>0</w:t>
            </w:r>
          </w:p>
        </w:tc>
      </w:tr>
      <w:tr w:rsidR="00045D82" w:rsidRPr="0019322E" w:rsidTr="009F090D">
        <w:tc>
          <w:tcPr>
            <w:tcW w:w="802" w:type="dxa"/>
            <w:tcBorders>
              <w:top w:val="dashSmallGap" w:sz="4" w:space="0" w:color="auto"/>
              <w:left w:val="single" w:sz="12" w:space="0" w:color="auto"/>
              <w:bottom w:val="single" w:sz="12" w:space="0" w:color="auto"/>
            </w:tcBorders>
            <w:vAlign w:val="center"/>
          </w:tcPr>
          <w:p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12" w:space="0" w:color="auto"/>
            </w:tcBorders>
          </w:tcPr>
          <w:p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12" w:space="0" w:color="auto"/>
              <w:right w:val="single" w:sz="12" w:space="0" w:color="auto"/>
            </w:tcBorders>
          </w:tcPr>
          <w:p w:rsidR="00045D82" w:rsidRPr="004B6DAC" w:rsidRDefault="0082749A" w:rsidP="00C74150">
            <w:pPr>
              <w:jc w:val="center"/>
              <w:rPr>
                <w:rFonts w:asciiTheme="majorBidi" w:hAnsiTheme="majorBidi" w:cstheme="majorBidi"/>
                <w:b/>
                <w:bCs/>
                <w:rtl/>
                <w:lang w:bidi="ar-EG"/>
              </w:rPr>
            </w:pPr>
            <w:r>
              <w:rPr>
                <w:rFonts w:asciiTheme="majorBidi" w:hAnsiTheme="majorBidi" w:cstheme="majorBidi"/>
                <w:b/>
                <w:bCs/>
                <w:lang w:bidi="ar-EG"/>
              </w:rPr>
              <w:t>65</w:t>
            </w:r>
          </w:p>
        </w:tc>
      </w:tr>
    </w:tbl>
    <w:p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rsidR="00C80E5F" w:rsidRDefault="00C80E5F" w:rsidP="00C80E5F">
      <w:pPr>
        <w:jc w:val="lowKashida"/>
        <w:rPr>
          <w:rFonts w:asciiTheme="majorBidi" w:hAnsiTheme="majorBidi" w:cstheme="majorBidi"/>
          <w:b/>
          <w:bCs/>
          <w:sz w:val="26"/>
          <w:szCs w:val="26"/>
          <w:lang w:bidi="ar-EG"/>
        </w:rPr>
      </w:pPr>
    </w:p>
    <w:p w:rsidR="00636783" w:rsidRPr="00E973FE" w:rsidRDefault="007952E6" w:rsidP="008B5913">
      <w:pPr>
        <w:pStyle w:val="Heading1"/>
        <w:rPr>
          <w:rFonts w:asciiTheme="majorBidi" w:hAnsiTheme="majorBidi" w:cstheme="majorBidi"/>
          <w:color w:val="C00000"/>
          <w:sz w:val="28"/>
          <w:szCs w:val="20"/>
          <w:lang w:bidi="ar-EG"/>
        </w:rPr>
      </w:pPr>
      <w:bookmarkStart w:id="8" w:name="_Toc523814307"/>
      <w:bookmarkStart w:id="9" w:name="_Toc35559202"/>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8"/>
      <w:bookmarkEnd w:id="9"/>
    </w:p>
    <w:tbl>
      <w:tblPr>
        <w:tblStyle w:val="TableGrid"/>
        <w:tblW w:w="0" w:type="auto"/>
        <w:tblLook w:val="04A0" w:firstRow="1" w:lastRow="0" w:firstColumn="1" w:lastColumn="0" w:noHBand="0" w:noVBand="1"/>
      </w:tblPr>
      <w:tblGrid>
        <w:gridCol w:w="9325"/>
      </w:tblGrid>
      <w:tr w:rsidR="00AA1554" w:rsidTr="00AB434E">
        <w:trPr>
          <w:trHeight w:val="294"/>
        </w:trPr>
        <w:tc>
          <w:tcPr>
            <w:tcW w:w="9325" w:type="dxa"/>
            <w:tcBorders>
              <w:top w:val="single" w:sz="12" w:space="0" w:color="auto"/>
              <w:left w:val="single" w:sz="12" w:space="0" w:color="auto"/>
              <w:bottom w:val="nil"/>
              <w:right w:val="single" w:sz="12" w:space="0" w:color="auto"/>
            </w:tcBorders>
          </w:tcPr>
          <w:p w:rsidR="00AA1554" w:rsidRPr="00AB434E" w:rsidRDefault="00AA1554" w:rsidP="00AB434E">
            <w:pPr>
              <w:pStyle w:val="Heading2"/>
              <w:jc w:val="left"/>
              <w:rPr>
                <w:rFonts w:asciiTheme="majorBidi" w:hAnsiTheme="majorBidi" w:cstheme="majorBidi"/>
                <w:sz w:val="26"/>
                <w:szCs w:val="26"/>
              </w:rPr>
            </w:pPr>
            <w:bookmarkStart w:id="10" w:name="_Toc35559203"/>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10"/>
          </w:p>
        </w:tc>
      </w:tr>
      <w:tr w:rsidR="00AA1554" w:rsidTr="005E4CF7">
        <w:tc>
          <w:tcPr>
            <w:tcW w:w="9325" w:type="dxa"/>
            <w:tcBorders>
              <w:top w:val="nil"/>
              <w:left w:val="single" w:sz="12" w:space="0" w:color="auto"/>
              <w:bottom w:val="single" w:sz="12" w:space="0" w:color="auto"/>
              <w:right w:val="single" w:sz="12" w:space="0" w:color="auto"/>
            </w:tcBorders>
          </w:tcPr>
          <w:p w:rsidR="00BB12C5" w:rsidRDefault="00BB12C5" w:rsidP="00BB12C5">
            <w:r>
              <w:t xml:space="preserve">This course is designed to study the </w:t>
            </w:r>
            <w:r w:rsidR="008741E7">
              <w:t>following:</w:t>
            </w:r>
          </w:p>
          <w:p w:rsidR="00BB12C5" w:rsidRDefault="00BB12C5" w:rsidP="00BB12C5">
            <w:pPr>
              <w:numPr>
                <w:ilvl w:val="0"/>
                <w:numId w:val="1"/>
              </w:numPr>
            </w:pPr>
            <w:r>
              <w:t>Review on: Capacitors and inductors.</w:t>
            </w:r>
          </w:p>
          <w:p w:rsidR="00BB12C5" w:rsidRDefault="00BB12C5" w:rsidP="00BB12C5">
            <w:pPr>
              <w:numPr>
                <w:ilvl w:val="0"/>
                <w:numId w:val="1"/>
              </w:numPr>
            </w:pPr>
            <w:r>
              <w:t>Sinusoidal alternating wave forms, AC Sources, Resistors in an AC Circuit, Inductors in an AC Circuit and Capacitors in an AC Circuit.</w:t>
            </w:r>
          </w:p>
          <w:p w:rsidR="00BB12C5" w:rsidRDefault="00BB12C5" w:rsidP="00BB12C5">
            <w:pPr>
              <w:numPr>
                <w:ilvl w:val="0"/>
                <w:numId w:val="1"/>
              </w:numPr>
            </w:pPr>
            <w:r>
              <w:t>Definitions and analysis of the equations of the RLC Circuits (RC and RL Circuits, Series and Parallel RLC Circuits).</w:t>
            </w:r>
          </w:p>
          <w:p w:rsidR="00BB12C5" w:rsidRDefault="00BB12C5" w:rsidP="00BB12C5">
            <w:pPr>
              <w:numPr>
                <w:ilvl w:val="0"/>
                <w:numId w:val="1"/>
              </w:numPr>
            </w:pPr>
            <w:r>
              <w:t>Resonance in a Series RLC Circuit, Power in an AC Circuit and the Transformers and Power Transmission.</w:t>
            </w:r>
          </w:p>
          <w:p w:rsidR="00BB12C5" w:rsidRDefault="00BB12C5" w:rsidP="00BB12C5">
            <w:pPr>
              <w:numPr>
                <w:ilvl w:val="0"/>
                <w:numId w:val="1"/>
              </w:numPr>
            </w:pPr>
            <w:r>
              <w:t xml:space="preserve">Kilowatt </w:t>
            </w:r>
            <w:r w:rsidR="00063954">
              <w:t>motors,</w:t>
            </w:r>
            <w:r>
              <w:t xml:space="preserve"> induction motors and Rectifiers and Filters</w:t>
            </w:r>
          </w:p>
          <w:p w:rsidR="00AB434E" w:rsidRDefault="00BB12C5" w:rsidP="00BB12C5">
            <w:pPr>
              <w:numPr>
                <w:ilvl w:val="0"/>
                <w:numId w:val="1"/>
              </w:numPr>
            </w:pPr>
            <w:r>
              <w:t>Some experiments relative to the course</w:t>
            </w:r>
          </w:p>
        </w:tc>
      </w:tr>
      <w:tr w:rsidR="00AA1554" w:rsidTr="005E4CF7">
        <w:tc>
          <w:tcPr>
            <w:tcW w:w="9325" w:type="dxa"/>
            <w:tcBorders>
              <w:top w:val="single" w:sz="12" w:space="0" w:color="auto"/>
              <w:left w:val="single" w:sz="12" w:space="0" w:color="auto"/>
              <w:bottom w:val="nil"/>
              <w:right w:val="single" w:sz="12" w:space="0" w:color="auto"/>
            </w:tcBorders>
          </w:tcPr>
          <w:p w:rsidR="00AA1554" w:rsidRPr="005E4CF7" w:rsidRDefault="00AA1554" w:rsidP="005E4CF7">
            <w:pPr>
              <w:pStyle w:val="Heading2"/>
              <w:jc w:val="left"/>
              <w:rPr>
                <w:rFonts w:asciiTheme="majorBidi" w:hAnsiTheme="majorBidi" w:cstheme="majorBidi"/>
                <w:sz w:val="26"/>
                <w:szCs w:val="26"/>
              </w:rPr>
            </w:pPr>
            <w:bookmarkStart w:id="11" w:name="_Toc35559204"/>
            <w:r w:rsidRPr="00E973FE">
              <w:rPr>
                <w:rFonts w:asciiTheme="majorBidi" w:hAnsiTheme="majorBidi" w:cstheme="majorBidi"/>
                <w:sz w:val="26"/>
                <w:szCs w:val="26"/>
              </w:rPr>
              <w:lastRenderedPageBreak/>
              <w:t>2. Course</w:t>
            </w:r>
            <w:r w:rsidR="002530BA">
              <w:rPr>
                <w:rFonts w:asciiTheme="majorBidi" w:hAnsiTheme="majorBidi" w:cstheme="majorBidi"/>
                <w:sz w:val="26"/>
                <w:szCs w:val="26"/>
              </w:rPr>
              <w:t xml:space="preserve"> Main</w:t>
            </w:r>
            <w:r w:rsidR="00DD1555">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11"/>
          </w:p>
        </w:tc>
      </w:tr>
      <w:tr w:rsidR="00AA1554" w:rsidTr="009F090D">
        <w:tc>
          <w:tcPr>
            <w:tcW w:w="9325" w:type="dxa"/>
            <w:tcBorders>
              <w:top w:val="nil"/>
              <w:left w:val="single" w:sz="12" w:space="0" w:color="auto"/>
              <w:bottom w:val="single" w:sz="12" w:space="0" w:color="auto"/>
              <w:right w:val="single" w:sz="12" w:space="0" w:color="auto"/>
            </w:tcBorders>
          </w:tcPr>
          <w:p w:rsidR="00063954" w:rsidRDefault="00063954" w:rsidP="00063954">
            <w:r>
              <w:t xml:space="preserve">On completing this course, the students will be able to: </w:t>
            </w:r>
          </w:p>
          <w:p w:rsidR="00063954" w:rsidRDefault="00570A04" w:rsidP="00063954">
            <w:r>
              <w:t>•</w:t>
            </w:r>
            <w:r w:rsidR="00063954">
              <w:t>Recognize the basic principles of Sinusoidal alternating wave forms, AC Sources, Resistors, Capacitances and Inductors in an AC Circuit.</w:t>
            </w:r>
          </w:p>
          <w:p w:rsidR="00063954" w:rsidRDefault="00570A04" w:rsidP="00D94C4B">
            <w:r>
              <w:t>•</w:t>
            </w:r>
            <w:r w:rsidR="00D94C4B">
              <w:t>Recall</w:t>
            </w:r>
            <w:r w:rsidR="000E6BBE">
              <w:t xml:space="preserve"> the basic laws of </w:t>
            </w:r>
            <w:r w:rsidR="00063954">
              <w:t>RLC Circuits (RC and RL Circuits, Series RLC Circuits, Parallel RLC Circuits) mathematically correct.</w:t>
            </w:r>
          </w:p>
          <w:p w:rsidR="00063954" w:rsidRDefault="00570A04" w:rsidP="00063954">
            <w:r>
              <w:t>•</w:t>
            </w:r>
            <w:r w:rsidR="00063954">
              <w:t>Recognize the basics of Transformers and Power, Rectifiers and Filters.</w:t>
            </w:r>
          </w:p>
          <w:p w:rsidR="005922AF" w:rsidRDefault="00570A04" w:rsidP="00063954">
            <w:r>
              <w:t>•</w:t>
            </w:r>
            <w:r w:rsidR="00063954">
              <w:t>Gain practical experience in the field of RLC Circuits.</w:t>
            </w:r>
          </w:p>
        </w:tc>
      </w:tr>
    </w:tbl>
    <w:p w:rsidR="00465FB7" w:rsidRPr="00465FB7" w:rsidRDefault="00725B79" w:rsidP="009F090D">
      <w:pPr>
        <w:pStyle w:val="Heading2"/>
        <w:spacing w:before="240"/>
        <w:jc w:val="left"/>
        <w:rPr>
          <w:rFonts w:asciiTheme="majorBidi" w:hAnsiTheme="majorBidi" w:cstheme="majorBidi"/>
          <w:sz w:val="26"/>
          <w:szCs w:val="26"/>
        </w:rPr>
      </w:pPr>
      <w:bookmarkStart w:id="12" w:name="_Toc35559205"/>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12"/>
    </w:p>
    <w:tbl>
      <w:tblPr>
        <w:tblStyle w:val="TableGrid"/>
        <w:tblW w:w="9345"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379"/>
        <w:gridCol w:w="1362"/>
      </w:tblGrid>
      <w:tr w:rsidR="006A74AB" w:rsidRPr="005D2DDD" w:rsidTr="00D76345">
        <w:trPr>
          <w:tblHeader/>
        </w:trPr>
        <w:tc>
          <w:tcPr>
            <w:tcW w:w="7983"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362"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E116C0" w:rsidRDefault="006A74AB" w:rsidP="00B17448">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1A1DF3">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rsidTr="00D76345">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B17448">
            <w:pPr>
              <w:jc w:val="center"/>
              <w:rPr>
                <w:rFonts w:asciiTheme="majorBidi" w:hAnsiTheme="majorBidi" w:cstheme="majorBidi"/>
              </w:rPr>
            </w:pPr>
          </w:p>
        </w:tc>
      </w:tr>
      <w:tr w:rsidR="00AB434E" w:rsidRPr="005D2DDD" w:rsidTr="00A74A57">
        <w:trPr>
          <w:trHeight w:val="360"/>
        </w:trPr>
        <w:tc>
          <w:tcPr>
            <w:tcW w:w="604" w:type="dxa"/>
            <w:tcBorders>
              <w:top w:val="dashSmallGap" w:sz="4" w:space="0" w:color="auto"/>
              <w:left w:val="single" w:sz="12" w:space="0" w:color="auto"/>
              <w:bottom w:val="dashSmallGap" w:sz="4" w:space="0" w:color="auto"/>
              <w:right w:val="single" w:sz="8" w:space="0" w:color="auto"/>
            </w:tcBorders>
            <w:vAlign w:val="center"/>
          </w:tcPr>
          <w:p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1.1</w:t>
            </w:r>
          </w:p>
        </w:tc>
        <w:tc>
          <w:tcPr>
            <w:tcW w:w="7379" w:type="dxa"/>
            <w:tcBorders>
              <w:top w:val="dashSmallGap" w:sz="4" w:space="0" w:color="auto"/>
              <w:left w:val="single" w:sz="8" w:space="0" w:color="auto"/>
              <w:bottom w:val="dashSmallGap" w:sz="4" w:space="0" w:color="auto"/>
            </w:tcBorders>
            <w:vAlign w:val="center"/>
          </w:tcPr>
          <w:p w:rsidR="00AB434E" w:rsidRPr="004718DE" w:rsidRDefault="00A7063E" w:rsidP="00A74A57">
            <w:pPr>
              <w:rPr>
                <w:rFonts w:asciiTheme="majorBidi" w:hAnsiTheme="majorBidi" w:cstheme="majorBidi"/>
                <w:sz w:val="22"/>
                <w:szCs w:val="22"/>
              </w:rPr>
            </w:pPr>
            <w:r w:rsidRPr="00A7063E">
              <w:rPr>
                <w:sz w:val="22"/>
                <w:szCs w:val="22"/>
              </w:rPr>
              <w:t>Outline the forms of  Sinusoidal alternating waves</w:t>
            </w:r>
          </w:p>
        </w:tc>
        <w:tc>
          <w:tcPr>
            <w:tcW w:w="1362" w:type="dxa"/>
            <w:tcBorders>
              <w:top w:val="dashSmallGap" w:sz="4" w:space="0" w:color="auto"/>
              <w:left w:val="single" w:sz="8" w:space="0" w:color="auto"/>
              <w:bottom w:val="dashSmallGap" w:sz="4" w:space="0" w:color="auto"/>
              <w:right w:val="single" w:sz="12" w:space="0" w:color="auto"/>
            </w:tcBorders>
            <w:vAlign w:val="center"/>
          </w:tcPr>
          <w:p w:rsidR="00AB434E" w:rsidRPr="004718DE" w:rsidRDefault="004B6DAC" w:rsidP="00A74A57">
            <w:pPr>
              <w:jc w:val="center"/>
              <w:rPr>
                <w:rFonts w:asciiTheme="majorBidi" w:hAnsiTheme="majorBidi" w:cstheme="majorBidi"/>
                <w:sz w:val="22"/>
                <w:szCs w:val="22"/>
              </w:rPr>
            </w:pPr>
            <w:r w:rsidRPr="004718DE">
              <w:rPr>
                <w:rFonts w:asciiTheme="majorBidi" w:hAnsiTheme="majorBidi" w:cstheme="majorBidi"/>
                <w:sz w:val="22"/>
                <w:szCs w:val="22"/>
              </w:rPr>
              <w:t>K1</w:t>
            </w:r>
          </w:p>
        </w:tc>
      </w:tr>
      <w:tr w:rsidR="00AB434E" w:rsidRPr="005D2DDD" w:rsidTr="00A74A57">
        <w:trPr>
          <w:trHeight w:val="360"/>
        </w:trPr>
        <w:tc>
          <w:tcPr>
            <w:tcW w:w="604" w:type="dxa"/>
            <w:tcBorders>
              <w:top w:val="dashSmallGap" w:sz="4" w:space="0" w:color="auto"/>
              <w:left w:val="single" w:sz="12" w:space="0" w:color="auto"/>
              <w:bottom w:val="dashSmallGap" w:sz="4" w:space="0" w:color="auto"/>
              <w:right w:val="single" w:sz="8" w:space="0" w:color="auto"/>
            </w:tcBorders>
            <w:vAlign w:val="center"/>
          </w:tcPr>
          <w:p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1.2</w:t>
            </w:r>
          </w:p>
        </w:tc>
        <w:tc>
          <w:tcPr>
            <w:tcW w:w="7379" w:type="dxa"/>
            <w:tcBorders>
              <w:top w:val="dashSmallGap" w:sz="4" w:space="0" w:color="auto"/>
              <w:left w:val="single" w:sz="8" w:space="0" w:color="auto"/>
              <w:bottom w:val="dashSmallGap" w:sz="4" w:space="0" w:color="auto"/>
            </w:tcBorders>
            <w:vAlign w:val="center"/>
          </w:tcPr>
          <w:p w:rsidR="00AB434E" w:rsidRPr="004718DE" w:rsidRDefault="001A1DF3" w:rsidP="00A74A57">
            <w:pPr>
              <w:rPr>
                <w:rFonts w:asciiTheme="majorBidi" w:hAnsiTheme="majorBidi" w:cstheme="majorBidi"/>
                <w:sz w:val="22"/>
                <w:szCs w:val="22"/>
              </w:rPr>
            </w:pPr>
            <w:r>
              <w:rPr>
                <w:rFonts w:asciiTheme="majorBidi" w:hAnsiTheme="majorBidi" w:cstheme="majorBidi"/>
                <w:sz w:val="22"/>
                <w:szCs w:val="22"/>
              </w:rPr>
              <w:t>Recognize</w:t>
            </w:r>
            <w:r w:rsidR="00A7063E" w:rsidRPr="00A7063E">
              <w:rPr>
                <w:rFonts w:asciiTheme="majorBidi" w:hAnsiTheme="majorBidi" w:cstheme="majorBidi"/>
                <w:sz w:val="22"/>
                <w:szCs w:val="22"/>
              </w:rPr>
              <w:t xml:space="preserve"> the RLC Circuits (RC and RL Circuits, Series RLC Circuits, Parallel RLC Circuits)</w:t>
            </w:r>
          </w:p>
        </w:tc>
        <w:tc>
          <w:tcPr>
            <w:tcW w:w="1362" w:type="dxa"/>
            <w:tcBorders>
              <w:top w:val="dashSmallGap" w:sz="4" w:space="0" w:color="auto"/>
              <w:left w:val="single" w:sz="8" w:space="0" w:color="auto"/>
              <w:bottom w:val="dashSmallGap" w:sz="4" w:space="0" w:color="auto"/>
              <w:right w:val="single" w:sz="12" w:space="0" w:color="auto"/>
            </w:tcBorders>
            <w:vAlign w:val="center"/>
          </w:tcPr>
          <w:p w:rsidR="004718DE" w:rsidRPr="004718DE" w:rsidRDefault="004B6DAC" w:rsidP="00A74A57">
            <w:pPr>
              <w:jc w:val="center"/>
              <w:rPr>
                <w:rFonts w:asciiTheme="majorBidi" w:hAnsiTheme="majorBidi" w:cstheme="majorBidi"/>
                <w:sz w:val="22"/>
                <w:szCs w:val="22"/>
              </w:rPr>
            </w:pPr>
            <w:r w:rsidRPr="004718DE">
              <w:rPr>
                <w:rFonts w:asciiTheme="majorBidi" w:hAnsiTheme="majorBidi" w:cstheme="majorBidi"/>
                <w:sz w:val="22"/>
                <w:szCs w:val="22"/>
              </w:rPr>
              <w:t>K1, K</w:t>
            </w:r>
            <w:r w:rsidR="00AB434E" w:rsidRPr="004718DE">
              <w:rPr>
                <w:rFonts w:asciiTheme="majorBidi" w:hAnsiTheme="majorBidi" w:cstheme="majorBidi"/>
                <w:sz w:val="22"/>
                <w:szCs w:val="22"/>
              </w:rPr>
              <w:t>2</w:t>
            </w:r>
          </w:p>
        </w:tc>
      </w:tr>
      <w:tr w:rsidR="00AB434E" w:rsidRPr="005D2DDD" w:rsidTr="00A74A57">
        <w:trPr>
          <w:trHeight w:val="360"/>
        </w:trPr>
        <w:tc>
          <w:tcPr>
            <w:tcW w:w="604" w:type="dxa"/>
            <w:tcBorders>
              <w:top w:val="dashSmallGap" w:sz="4" w:space="0" w:color="auto"/>
              <w:left w:val="single" w:sz="12" w:space="0" w:color="auto"/>
              <w:bottom w:val="single" w:sz="8" w:space="0" w:color="auto"/>
              <w:right w:val="single" w:sz="8" w:space="0" w:color="auto"/>
            </w:tcBorders>
            <w:vAlign w:val="center"/>
          </w:tcPr>
          <w:p w:rsidR="00AB434E" w:rsidRPr="004718DE" w:rsidRDefault="00AB434E" w:rsidP="00A74A57">
            <w:pPr>
              <w:jc w:val="center"/>
              <w:rPr>
                <w:rFonts w:asciiTheme="majorBidi" w:hAnsiTheme="majorBidi" w:cstheme="majorBidi"/>
                <w:sz w:val="22"/>
                <w:szCs w:val="22"/>
              </w:rPr>
            </w:pPr>
            <w:r w:rsidRPr="004718DE">
              <w:rPr>
                <w:rFonts w:asciiTheme="majorBidi" w:hAnsiTheme="majorBidi" w:cstheme="majorBidi"/>
                <w:sz w:val="22"/>
                <w:szCs w:val="22"/>
              </w:rPr>
              <w:t>1.</w:t>
            </w:r>
            <w:r w:rsidR="004718DE">
              <w:rPr>
                <w:rFonts w:asciiTheme="majorBidi" w:hAnsiTheme="majorBidi" w:cstheme="majorBidi"/>
                <w:sz w:val="22"/>
                <w:szCs w:val="22"/>
              </w:rPr>
              <w:t>3</w:t>
            </w:r>
          </w:p>
        </w:tc>
        <w:tc>
          <w:tcPr>
            <w:tcW w:w="7379" w:type="dxa"/>
            <w:tcBorders>
              <w:top w:val="dashSmallGap" w:sz="4" w:space="0" w:color="auto"/>
              <w:left w:val="single" w:sz="8" w:space="0" w:color="auto"/>
              <w:bottom w:val="single" w:sz="8" w:space="0" w:color="auto"/>
            </w:tcBorders>
            <w:vAlign w:val="center"/>
          </w:tcPr>
          <w:p w:rsidR="00AB434E" w:rsidRPr="004718DE" w:rsidRDefault="00A7063E" w:rsidP="00A74A57">
            <w:pPr>
              <w:rPr>
                <w:rFonts w:asciiTheme="majorBidi" w:hAnsiTheme="majorBidi" w:cstheme="majorBidi"/>
                <w:sz w:val="22"/>
                <w:szCs w:val="22"/>
              </w:rPr>
            </w:pPr>
            <w:r w:rsidRPr="00A7063E">
              <w:rPr>
                <w:rFonts w:asciiTheme="majorBidi" w:hAnsiTheme="majorBidi" w:cstheme="majorBidi"/>
                <w:sz w:val="22"/>
                <w:szCs w:val="22"/>
              </w:rPr>
              <w:t>Describe the Average Power in an RLC Series Circuit.</w:t>
            </w:r>
          </w:p>
        </w:tc>
        <w:tc>
          <w:tcPr>
            <w:tcW w:w="1362" w:type="dxa"/>
            <w:tcBorders>
              <w:top w:val="dashSmallGap" w:sz="4" w:space="0" w:color="auto"/>
              <w:left w:val="single" w:sz="8" w:space="0" w:color="auto"/>
              <w:bottom w:val="single" w:sz="8" w:space="0" w:color="auto"/>
              <w:right w:val="single" w:sz="12" w:space="0" w:color="auto"/>
            </w:tcBorders>
            <w:vAlign w:val="center"/>
          </w:tcPr>
          <w:p w:rsidR="00AB434E" w:rsidRPr="004718DE" w:rsidRDefault="004B6DAC" w:rsidP="00A74A57">
            <w:pPr>
              <w:jc w:val="center"/>
              <w:rPr>
                <w:rFonts w:asciiTheme="majorBidi" w:hAnsiTheme="majorBidi" w:cstheme="majorBidi"/>
                <w:sz w:val="22"/>
                <w:szCs w:val="22"/>
              </w:rPr>
            </w:pPr>
            <w:r w:rsidRPr="004718DE">
              <w:rPr>
                <w:rFonts w:asciiTheme="majorBidi" w:hAnsiTheme="majorBidi" w:cstheme="majorBidi"/>
                <w:sz w:val="22"/>
                <w:szCs w:val="22"/>
              </w:rPr>
              <w:t>K</w:t>
            </w:r>
            <w:r w:rsidR="00D76345">
              <w:rPr>
                <w:rFonts w:asciiTheme="majorBidi" w:hAnsiTheme="majorBidi" w:cstheme="majorBidi"/>
                <w:sz w:val="22"/>
                <w:szCs w:val="22"/>
              </w:rPr>
              <w:t>3</w:t>
            </w:r>
          </w:p>
        </w:tc>
      </w:tr>
      <w:tr w:rsidR="006A74AB" w:rsidRPr="005D2DDD" w:rsidTr="00A74A57">
        <w:trPr>
          <w:trHeight w:val="360"/>
        </w:trPr>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6A74AB" w:rsidRPr="00E02FB7" w:rsidRDefault="006A74AB" w:rsidP="00A74A57">
            <w:pPr>
              <w:jc w:val="center"/>
              <w:rPr>
                <w:rFonts w:asciiTheme="majorBidi" w:hAnsiTheme="majorBidi" w:cstheme="majorBidi"/>
                <w:b/>
                <w:bCs/>
              </w:rPr>
            </w:pPr>
            <w:r w:rsidRPr="00E02FB7">
              <w:rPr>
                <w:rFonts w:asciiTheme="majorBidi" w:hAnsiTheme="majorBidi" w:cstheme="majorBidi"/>
                <w:b/>
                <w:bCs/>
              </w:rPr>
              <w:t>2</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vAlign w:val="center"/>
          </w:tcPr>
          <w:p w:rsidR="006A74AB" w:rsidRPr="00E02FB7" w:rsidRDefault="006A74AB" w:rsidP="00A74A57">
            <w:pPr>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A74A57">
            <w:pPr>
              <w:jc w:val="center"/>
              <w:rPr>
                <w:rFonts w:asciiTheme="majorBidi" w:hAnsiTheme="majorBidi" w:cstheme="majorBidi"/>
              </w:rPr>
            </w:pP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2.1</w:t>
            </w:r>
          </w:p>
        </w:tc>
        <w:tc>
          <w:tcPr>
            <w:tcW w:w="7379" w:type="dxa"/>
            <w:tcBorders>
              <w:top w:val="dashSmallGap" w:sz="4" w:space="0" w:color="auto"/>
              <w:left w:val="single" w:sz="8" w:space="0" w:color="auto"/>
              <w:bottom w:val="single" w:sz="12" w:space="0" w:color="auto"/>
            </w:tcBorders>
            <w:vAlign w:val="center"/>
          </w:tcPr>
          <w:p w:rsidR="00AB434E" w:rsidRPr="00B4292A" w:rsidRDefault="00617F03" w:rsidP="00A74A57">
            <w:pPr>
              <w:rPr>
                <w:rFonts w:asciiTheme="majorBidi" w:hAnsiTheme="majorBidi" w:cstheme="majorBidi"/>
              </w:rPr>
            </w:pPr>
            <w:r w:rsidRPr="00617F03">
              <w:t>Compare between the Resonance in a Series RLC Circuits.</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AB434E">
              <w:rPr>
                <w:rFonts w:asciiTheme="majorBidi" w:hAnsiTheme="majorBidi" w:cstheme="majorBidi"/>
              </w:rPr>
              <w:t>1</w:t>
            </w: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2.2</w:t>
            </w:r>
          </w:p>
        </w:tc>
        <w:tc>
          <w:tcPr>
            <w:tcW w:w="7379" w:type="dxa"/>
            <w:tcBorders>
              <w:top w:val="dashSmallGap" w:sz="4" w:space="0" w:color="auto"/>
              <w:left w:val="single" w:sz="8" w:space="0" w:color="auto"/>
              <w:bottom w:val="single" w:sz="12" w:space="0" w:color="auto"/>
            </w:tcBorders>
            <w:vAlign w:val="center"/>
          </w:tcPr>
          <w:p w:rsidR="00AB434E" w:rsidRPr="00B4292A" w:rsidRDefault="00617F03" w:rsidP="00A74A57">
            <w:pPr>
              <w:rPr>
                <w:rFonts w:asciiTheme="majorBidi" w:hAnsiTheme="majorBidi" w:cstheme="majorBidi"/>
              </w:rPr>
            </w:pPr>
            <w:r w:rsidRPr="00617F03">
              <w:t xml:space="preserve">Estimate the Kilowatt motors and single phase induction motors applications.   </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D76345">
              <w:rPr>
                <w:rFonts w:asciiTheme="majorBidi" w:hAnsiTheme="majorBidi" w:cstheme="majorBidi"/>
              </w:rPr>
              <w:t>2</w:t>
            </w: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2.3</w:t>
            </w:r>
          </w:p>
        </w:tc>
        <w:tc>
          <w:tcPr>
            <w:tcW w:w="7379" w:type="dxa"/>
            <w:tcBorders>
              <w:top w:val="dashSmallGap" w:sz="4" w:space="0" w:color="auto"/>
              <w:left w:val="single" w:sz="8" w:space="0" w:color="auto"/>
              <w:bottom w:val="single" w:sz="12" w:space="0" w:color="auto"/>
            </w:tcBorders>
            <w:vAlign w:val="center"/>
          </w:tcPr>
          <w:p w:rsidR="00AB434E" w:rsidRPr="00B4292A" w:rsidRDefault="00617F03" w:rsidP="00A74A57">
            <w:pPr>
              <w:rPr>
                <w:rFonts w:asciiTheme="majorBidi" w:hAnsiTheme="majorBidi" w:cstheme="majorBidi"/>
              </w:rPr>
            </w:pPr>
            <w:r w:rsidRPr="00617F03">
              <w:t>Deduce</w:t>
            </w:r>
            <w:r w:rsidR="00DD1555">
              <w:t xml:space="preserve"> </w:t>
            </w:r>
            <w:r w:rsidR="009A15E1" w:rsidRPr="009A15E1">
              <w:t>the resonance condition of the RLC circuit</w:t>
            </w:r>
            <w:r w:rsidR="009A15E1">
              <w:t xml:space="preserve"> and</w:t>
            </w:r>
            <w:r w:rsidRPr="00617F03">
              <w:t xml:space="preserve"> the phase angle between the current an</w:t>
            </w:r>
            <w:r w:rsidR="00C66CF4">
              <w:t>d</w:t>
            </w:r>
            <w:r w:rsidRPr="00617F03">
              <w:t xml:space="preserve"> voltage in RLC circuit</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D76345">
              <w:rPr>
                <w:rFonts w:asciiTheme="majorBidi" w:hAnsiTheme="majorBidi" w:cstheme="majorBidi"/>
              </w:rPr>
              <w:t>3</w:t>
            </w:r>
          </w:p>
        </w:tc>
      </w:tr>
      <w:tr w:rsidR="00AB434E" w:rsidRPr="005D2DDD" w:rsidTr="00A74A57">
        <w:trPr>
          <w:trHeight w:val="360"/>
        </w:trPr>
        <w:tc>
          <w:tcPr>
            <w:tcW w:w="604" w:type="dxa"/>
            <w:tcBorders>
              <w:top w:val="dashSmallGap" w:sz="4" w:space="0" w:color="auto"/>
              <w:left w:val="single" w:sz="12" w:space="0" w:color="auto"/>
              <w:bottom w:val="single" w:sz="8" w:space="0" w:color="auto"/>
              <w:right w:val="single" w:sz="8" w:space="0" w:color="auto"/>
            </w:tcBorders>
            <w:vAlign w:val="center"/>
          </w:tcPr>
          <w:p w:rsidR="00AB434E" w:rsidRPr="00B4292A" w:rsidRDefault="00AB434E" w:rsidP="00A74A57">
            <w:pPr>
              <w:jc w:val="center"/>
              <w:rPr>
                <w:rFonts w:asciiTheme="majorBidi" w:hAnsiTheme="majorBidi" w:cstheme="majorBidi"/>
              </w:rPr>
            </w:pPr>
            <w:r>
              <w:rPr>
                <w:rFonts w:asciiTheme="majorBidi" w:hAnsiTheme="majorBidi" w:cstheme="majorBidi"/>
              </w:rPr>
              <w:t>2.4</w:t>
            </w:r>
          </w:p>
        </w:tc>
        <w:tc>
          <w:tcPr>
            <w:tcW w:w="7379" w:type="dxa"/>
            <w:tcBorders>
              <w:top w:val="dashSmallGap" w:sz="4" w:space="0" w:color="auto"/>
              <w:left w:val="single" w:sz="8" w:space="0" w:color="auto"/>
              <w:bottom w:val="single" w:sz="8" w:space="0" w:color="auto"/>
            </w:tcBorders>
            <w:vAlign w:val="center"/>
          </w:tcPr>
          <w:p w:rsidR="00AB434E" w:rsidRPr="00B4292A" w:rsidRDefault="00617F03" w:rsidP="00A74A57">
            <w:pPr>
              <w:rPr>
                <w:rFonts w:asciiTheme="majorBidi" w:hAnsiTheme="majorBidi" w:cstheme="majorBidi"/>
              </w:rPr>
            </w:pPr>
            <w:r w:rsidRPr="00617F03">
              <w:t>Determine the inductive reactance, the capacitive reactance and the impedance of the RLC circuit.</w:t>
            </w:r>
          </w:p>
        </w:tc>
        <w:tc>
          <w:tcPr>
            <w:tcW w:w="1362" w:type="dxa"/>
            <w:tcBorders>
              <w:top w:val="dashSmallGap" w:sz="4" w:space="0" w:color="auto"/>
              <w:left w:val="single" w:sz="8" w:space="0" w:color="auto"/>
              <w:bottom w:val="single" w:sz="8"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S</w:t>
            </w:r>
            <w:r w:rsidR="00D76345">
              <w:rPr>
                <w:rFonts w:asciiTheme="majorBidi" w:hAnsiTheme="majorBidi" w:cstheme="majorBidi"/>
              </w:rPr>
              <w:t>4</w:t>
            </w:r>
          </w:p>
        </w:tc>
      </w:tr>
      <w:tr w:rsidR="006A74AB" w:rsidRPr="005D2DDD" w:rsidTr="00A74A57">
        <w:trPr>
          <w:trHeight w:val="360"/>
        </w:trPr>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rsidR="006A74AB" w:rsidRPr="00E02FB7" w:rsidRDefault="006A74AB" w:rsidP="00A74A57">
            <w:pPr>
              <w:jc w:val="center"/>
              <w:rPr>
                <w:rFonts w:asciiTheme="majorBidi" w:hAnsiTheme="majorBidi" w:cstheme="majorBidi"/>
                <w:b/>
                <w:bCs/>
              </w:rPr>
            </w:pPr>
            <w:r w:rsidRPr="00E02FB7">
              <w:rPr>
                <w:rFonts w:asciiTheme="majorBidi" w:hAnsiTheme="majorBidi" w:cstheme="majorBidi"/>
                <w:b/>
                <w:bCs/>
              </w:rPr>
              <w:t>3</w:t>
            </w:r>
          </w:p>
        </w:tc>
        <w:tc>
          <w:tcPr>
            <w:tcW w:w="7379" w:type="dxa"/>
            <w:tcBorders>
              <w:top w:val="single" w:sz="8" w:space="0" w:color="auto"/>
              <w:left w:val="single" w:sz="8" w:space="0" w:color="auto"/>
              <w:bottom w:val="dashSmallGap" w:sz="4" w:space="0" w:color="auto"/>
              <w:right w:val="nil"/>
            </w:tcBorders>
            <w:shd w:val="clear" w:color="auto" w:fill="EAF1DD" w:themeFill="accent3" w:themeFillTint="33"/>
            <w:vAlign w:val="center"/>
          </w:tcPr>
          <w:p w:rsidR="006A74AB" w:rsidRPr="00E02FB7" w:rsidRDefault="006A74AB" w:rsidP="00A74A57">
            <w:pPr>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362"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A74A57">
            <w:pPr>
              <w:jc w:val="center"/>
              <w:rPr>
                <w:rFonts w:asciiTheme="majorBidi" w:hAnsiTheme="majorBidi" w:cstheme="majorBidi"/>
              </w:rPr>
            </w:pP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A74A57">
            <w:pPr>
              <w:jc w:val="center"/>
              <w:rPr>
                <w:rFonts w:asciiTheme="majorBidi" w:hAnsiTheme="majorBidi" w:cstheme="majorBidi"/>
              </w:rPr>
            </w:pPr>
            <w:r w:rsidRPr="00B4292A">
              <w:rPr>
                <w:rFonts w:asciiTheme="majorBidi" w:hAnsiTheme="majorBidi" w:cstheme="majorBidi"/>
              </w:rPr>
              <w:t>3.1</w:t>
            </w:r>
          </w:p>
        </w:tc>
        <w:tc>
          <w:tcPr>
            <w:tcW w:w="7379" w:type="dxa"/>
            <w:tcBorders>
              <w:top w:val="dashSmallGap" w:sz="4" w:space="0" w:color="auto"/>
              <w:left w:val="single" w:sz="8" w:space="0" w:color="auto"/>
              <w:bottom w:val="single" w:sz="12" w:space="0" w:color="auto"/>
            </w:tcBorders>
            <w:vAlign w:val="center"/>
          </w:tcPr>
          <w:p w:rsidR="00AB434E" w:rsidRPr="00B4292A" w:rsidRDefault="004F7DDE" w:rsidP="00A11D66">
            <w:pPr>
              <w:rPr>
                <w:rFonts w:asciiTheme="majorBidi" w:hAnsiTheme="majorBidi" w:cstheme="majorBidi"/>
              </w:rPr>
            </w:pPr>
            <w:r w:rsidRPr="004F7DDE">
              <w:t xml:space="preserve">Demonstrate interpersonal </w:t>
            </w:r>
            <w:r>
              <w:t>skills of teamwork,</w:t>
            </w:r>
            <w:r w:rsidRPr="004F7DDE">
              <w:t xml:space="preserve"> individual responsibility for own learning and ethical standards on assigned tasks</w:t>
            </w:r>
            <w:r w:rsidR="008505EA">
              <w:t xml:space="preserve"> in </w:t>
            </w:r>
            <w:r w:rsidR="00A11D66">
              <w:t>AC circuits</w:t>
            </w: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A74A57">
            <w:pPr>
              <w:jc w:val="center"/>
              <w:rPr>
                <w:rFonts w:asciiTheme="majorBidi" w:hAnsiTheme="majorBidi" w:cstheme="majorBidi"/>
              </w:rPr>
            </w:pPr>
            <w:r>
              <w:rPr>
                <w:rFonts w:asciiTheme="majorBidi" w:hAnsiTheme="majorBidi" w:cstheme="majorBidi"/>
              </w:rPr>
              <w:t>C</w:t>
            </w:r>
            <w:r w:rsidR="00D76345">
              <w:rPr>
                <w:rFonts w:asciiTheme="majorBidi" w:hAnsiTheme="majorBidi" w:cstheme="majorBidi"/>
              </w:rPr>
              <w:t>1</w:t>
            </w:r>
          </w:p>
        </w:tc>
      </w:tr>
      <w:tr w:rsidR="00AB434E" w:rsidRPr="005D2DDD" w:rsidTr="00A74A57">
        <w:trPr>
          <w:trHeight w:val="360"/>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BD484F" w:rsidP="00A74A57">
            <w:pPr>
              <w:jc w:val="center"/>
              <w:rPr>
                <w:rFonts w:asciiTheme="majorBidi" w:hAnsiTheme="majorBidi" w:cstheme="majorBidi"/>
              </w:rPr>
            </w:pPr>
            <w:r>
              <w:rPr>
                <w:rFonts w:asciiTheme="majorBidi" w:hAnsiTheme="majorBidi" w:cstheme="majorBidi"/>
              </w:rPr>
              <w:t>….</w:t>
            </w:r>
          </w:p>
        </w:tc>
        <w:tc>
          <w:tcPr>
            <w:tcW w:w="7379" w:type="dxa"/>
            <w:tcBorders>
              <w:top w:val="dashSmallGap" w:sz="4" w:space="0" w:color="auto"/>
              <w:left w:val="single" w:sz="8" w:space="0" w:color="auto"/>
              <w:bottom w:val="single" w:sz="12" w:space="0" w:color="auto"/>
            </w:tcBorders>
            <w:vAlign w:val="center"/>
          </w:tcPr>
          <w:p w:rsidR="00AB434E" w:rsidRPr="00AB434E" w:rsidRDefault="00AB434E" w:rsidP="00A74A57">
            <w:pPr>
              <w:ind w:right="43"/>
            </w:pPr>
          </w:p>
        </w:tc>
        <w:tc>
          <w:tcPr>
            <w:tcW w:w="1362"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AB434E" w:rsidP="00A74A57">
            <w:pPr>
              <w:jc w:val="center"/>
              <w:rPr>
                <w:rFonts w:asciiTheme="majorBidi" w:hAnsiTheme="majorBidi" w:cstheme="majorBidi"/>
              </w:rPr>
            </w:pPr>
          </w:p>
        </w:tc>
      </w:tr>
    </w:tbl>
    <w:p w:rsidR="00D87C04" w:rsidRPr="00AE29C3" w:rsidRDefault="00D87C04" w:rsidP="00465FB7">
      <w:pPr>
        <w:bidi/>
        <w:jc w:val="both"/>
        <w:rPr>
          <w:rFonts w:asciiTheme="majorBidi" w:hAnsiTheme="majorBidi" w:cstheme="majorBidi"/>
          <w:sz w:val="20"/>
          <w:szCs w:val="20"/>
          <w:rtl/>
        </w:rPr>
      </w:pPr>
    </w:p>
    <w:p w:rsidR="0062544C" w:rsidRDefault="00245E1B" w:rsidP="008B5913">
      <w:pPr>
        <w:pStyle w:val="Heading1"/>
        <w:rPr>
          <w:rFonts w:asciiTheme="majorBidi" w:hAnsiTheme="majorBidi" w:cstheme="majorBidi"/>
          <w:color w:val="C00000"/>
          <w:sz w:val="28"/>
          <w:szCs w:val="20"/>
          <w:lang w:bidi="ar-EG"/>
        </w:rPr>
      </w:pPr>
      <w:bookmarkStart w:id="13" w:name="_Toc35559206"/>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1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2"/>
        <w:gridCol w:w="7458"/>
        <w:gridCol w:w="1221"/>
      </w:tblGrid>
      <w:tr w:rsidR="003B2E79" w:rsidRPr="005D2DDD" w:rsidTr="00AC21F5">
        <w:trPr>
          <w:trHeight w:val="720"/>
          <w:tblHeader/>
          <w:jc w:val="center"/>
        </w:trPr>
        <w:tc>
          <w:tcPr>
            <w:tcW w:w="742" w:type="dxa"/>
            <w:tcBorders>
              <w:top w:val="single" w:sz="12" w:space="0" w:color="auto"/>
              <w:left w:val="single" w:sz="12" w:space="0" w:color="auto"/>
              <w:bottom w:val="single" w:sz="8" w:space="0" w:color="auto"/>
              <w:right w:val="single" w:sz="8" w:space="0" w:color="auto"/>
            </w:tcBorders>
            <w:shd w:val="clear" w:color="auto" w:fill="D6E3BC" w:themeFill="accent3" w:themeFillTint="66"/>
            <w:vAlign w:val="center"/>
          </w:tcPr>
          <w:p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3B2E79" w:rsidRPr="00133A0D" w:rsidRDefault="003B2E79" w:rsidP="003B2E79">
            <w:pPr>
              <w:bidi/>
              <w:jc w:val="center"/>
              <w:rPr>
                <w:rFonts w:asciiTheme="majorBidi" w:hAnsiTheme="majorBidi" w:cstheme="majorBidi"/>
                <w:sz w:val="20"/>
                <w:szCs w:val="20"/>
                <w:rtl/>
              </w:rPr>
            </w:pPr>
            <w:r w:rsidRPr="008A5F1E">
              <w:rPr>
                <w:rFonts w:asciiTheme="majorBidi" w:hAnsiTheme="majorBidi" w:cstheme="majorBidi"/>
                <w:b/>
                <w:bCs/>
                <w:lang w:bidi="ar-EG"/>
              </w:rPr>
              <w:t>List of Topics</w:t>
            </w:r>
          </w:p>
        </w:tc>
        <w:tc>
          <w:tcPr>
            <w:tcW w:w="1221"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3B2E79" w:rsidRPr="00133A0D" w:rsidRDefault="003B2E79" w:rsidP="00B17448">
            <w:pPr>
              <w:jc w:val="center"/>
              <w:rPr>
                <w:rFonts w:asciiTheme="majorBidi" w:hAnsiTheme="majorBidi" w:cstheme="majorBidi"/>
                <w:sz w:val="20"/>
                <w:szCs w:val="20"/>
                <w:rtl/>
                <w:lang w:bidi="ar-EG"/>
              </w:rPr>
            </w:pPr>
            <w:r w:rsidRPr="00FD1A64">
              <w:rPr>
                <w:b/>
                <w:bCs/>
              </w:rPr>
              <w:t>Contact Hours</w:t>
            </w:r>
          </w:p>
        </w:tc>
      </w:tr>
      <w:tr w:rsidR="008C3B23" w:rsidRPr="005D2DDD" w:rsidTr="00AC21F5">
        <w:trPr>
          <w:jc w:val="center"/>
        </w:trPr>
        <w:tc>
          <w:tcPr>
            <w:tcW w:w="742" w:type="dxa"/>
            <w:tcBorders>
              <w:top w:val="single" w:sz="8" w:space="0" w:color="auto"/>
              <w:left w:val="single" w:sz="12" w:space="0" w:color="auto"/>
              <w:bottom w:val="dashSmallGap" w:sz="4" w:space="0" w:color="auto"/>
              <w:right w:val="single" w:sz="8" w:space="0" w:color="auto"/>
            </w:tcBorders>
            <w:shd w:val="clear" w:color="auto" w:fill="EAF1DD" w:themeFill="accent3" w:themeFillTint="33"/>
            <w:vAlign w:val="center"/>
          </w:tcPr>
          <w:p w:rsidR="008C3B23" w:rsidRDefault="008C3B23" w:rsidP="00B17448">
            <w:pPr>
              <w:bidi/>
              <w:jc w:val="center"/>
            </w:pPr>
          </w:p>
        </w:tc>
        <w:tc>
          <w:tcPr>
            <w:tcW w:w="7458" w:type="dxa"/>
            <w:tcBorders>
              <w:top w:val="single" w:sz="8" w:space="0" w:color="auto"/>
              <w:left w:val="single" w:sz="8" w:space="0" w:color="auto"/>
              <w:bottom w:val="dashSmallGap" w:sz="4" w:space="0" w:color="auto"/>
              <w:right w:val="single" w:sz="8" w:space="0" w:color="auto"/>
            </w:tcBorders>
            <w:shd w:val="clear" w:color="auto" w:fill="EAF1DD" w:themeFill="accent3" w:themeFillTint="33"/>
            <w:vAlign w:val="center"/>
          </w:tcPr>
          <w:p w:rsidR="008C3B23" w:rsidRPr="00BF776B" w:rsidRDefault="008C3B23" w:rsidP="00B17448">
            <w:pPr>
              <w:rPr>
                <w:b/>
                <w:bCs/>
              </w:rPr>
            </w:pPr>
            <w:r>
              <w:rPr>
                <w:b/>
                <w:bCs/>
              </w:rPr>
              <w:t>Lectures</w:t>
            </w:r>
          </w:p>
        </w:tc>
        <w:tc>
          <w:tcPr>
            <w:tcW w:w="1221" w:type="dxa"/>
            <w:tcBorders>
              <w:top w:val="single" w:sz="8" w:space="0" w:color="auto"/>
              <w:left w:val="single" w:sz="8" w:space="0" w:color="auto"/>
              <w:bottom w:val="dashSmallGap" w:sz="4" w:space="0" w:color="auto"/>
              <w:right w:val="single" w:sz="12" w:space="0" w:color="auto"/>
            </w:tcBorders>
            <w:shd w:val="clear" w:color="auto" w:fill="EAF1DD" w:themeFill="accent3" w:themeFillTint="33"/>
            <w:vAlign w:val="center"/>
          </w:tcPr>
          <w:p w:rsidR="008C3B23" w:rsidRDefault="008C3B23" w:rsidP="00B17448">
            <w:pPr>
              <w:jc w:val="center"/>
              <w:rPr>
                <w:rFonts w:asciiTheme="majorBidi" w:hAnsiTheme="majorBidi" w:cstheme="majorBidi"/>
              </w:rPr>
            </w:pPr>
          </w:p>
        </w:tc>
      </w:tr>
      <w:tr w:rsidR="00B17448" w:rsidRPr="005D2DDD" w:rsidTr="00BD484F">
        <w:trPr>
          <w:trHeight w:val="576"/>
          <w:jc w:val="center"/>
        </w:trPr>
        <w:tc>
          <w:tcPr>
            <w:tcW w:w="742" w:type="dxa"/>
            <w:tcBorders>
              <w:top w:val="dashSmallGap" w:sz="4" w:space="0" w:color="auto"/>
              <w:left w:val="single" w:sz="12" w:space="0" w:color="auto"/>
              <w:right w:val="single" w:sz="8" w:space="0" w:color="auto"/>
            </w:tcBorders>
            <w:vAlign w:val="center"/>
          </w:tcPr>
          <w:p w:rsidR="00B17448" w:rsidRPr="00DE07AD" w:rsidRDefault="00B17448" w:rsidP="00B17448">
            <w:pPr>
              <w:bidi/>
              <w:jc w:val="center"/>
              <w:rPr>
                <w:rFonts w:asciiTheme="majorBidi" w:hAnsiTheme="majorBidi" w:cstheme="majorBidi"/>
                <w:lang w:bidi="ar-EG"/>
              </w:rPr>
            </w:pPr>
            <w:r>
              <w:t>1</w:t>
            </w:r>
          </w:p>
        </w:tc>
        <w:tc>
          <w:tcPr>
            <w:tcW w:w="7458" w:type="dxa"/>
            <w:tcBorders>
              <w:top w:val="dashSmallGap" w:sz="4" w:space="0" w:color="auto"/>
              <w:left w:val="single" w:sz="8" w:space="0" w:color="auto"/>
              <w:right w:val="single" w:sz="8" w:space="0" w:color="auto"/>
            </w:tcBorders>
            <w:vAlign w:val="center"/>
          </w:tcPr>
          <w:p w:rsidR="00B17448" w:rsidRPr="00DE7BC4" w:rsidRDefault="00DE7BC4" w:rsidP="00B17448">
            <w:pPr>
              <w:jc w:val="lowKashida"/>
              <w:rPr>
                <w:rFonts w:asciiTheme="majorBidi" w:hAnsiTheme="majorBidi" w:cstheme="majorBidi"/>
              </w:rPr>
            </w:pPr>
            <w:r w:rsidRPr="00DE7BC4">
              <w:t>Review on: Capacitors and inductors.</w:t>
            </w:r>
          </w:p>
        </w:tc>
        <w:tc>
          <w:tcPr>
            <w:tcW w:w="1221" w:type="dxa"/>
            <w:tcBorders>
              <w:top w:val="dashSmallGap" w:sz="4" w:space="0" w:color="auto"/>
              <w:left w:val="single" w:sz="8" w:space="0" w:color="auto"/>
              <w:right w:val="single" w:sz="12" w:space="0" w:color="auto"/>
            </w:tcBorders>
            <w:vAlign w:val="center"/>
          </w:tcPr>
          <w:p w:rsidR="00B17448" w:rsidRPr="00DE07AD" w:rsidRDefault="00DE7BC4" w:rsidP="00B17448">
            <w:pPr>
              <w:jc w:val="center"/>
              <w:rPr>
                <w:rFonts w:asciiTheme="majorBidi" w:hAnsiTheme="majorBidi" w:cstheme="majorBidi"/>
              </w:rPr>
            </w:pPr>
            <w:r>
              <w:rPr>
                <w:rFonts w:asciiTheme="majorBidi" w:hAnsiTheme="majorBidi" w:cstheme="majorBidi"/>
              </w:rPr>
              <w:t>2</w:t>
            </w:r>
          </w:p>
        </w:tc>
      </w:tr>
      <w:tr w:rsidR="00B17448" w:rsidRPr="005D2DDD" w:rsidTr="00AC21F5">
        <w:trPr>
          <w:jc w:val="center"/>
        </w:trPr>
        <w:tc>
          <w:tcPr>
            <w:tcW w:w="742" w:type="dxa"/>
            <w:tcBorders>
              <w:left w:val="single" w:sz="12" w:space="0" w:color="auto"/>
              <w:right w:val="single" w:sz="8" w:space="0" w:color="auto"/>
            </w:tcBorders>
            <w:vAlign w:val="center"/>
          </w:tcPr>
          <w:p w:rsidR="00B17448" w:rsidRPr="00DE07AD" w:rsidRDefault="00B17448" w:rsidP="00B17448">
            <w:pPr>
              <w:bidi/>
              <w:jc w:val="center"/>
              <w:rPr>
                <w:rFonts w:asciiTheme="majorBidi" w:hAnsiTheme="majorBidi" w:cstheme="majorBidi"/>
              </w:rPr>
            </w:pPr>
            <w:r>
              <w:t>2</w:t>
            </w:r>
          </w:p>
        </w:tc>
        <w:tc>
          <w:tcPr>
            <w:tcW w:w="7458" w:type="dxa"/>
            <w:tcBorders>
              <w:left w:val="single" w:sz="8" w:space="0" w:color="auto"/>
              <w:right w:val="single" w:sz="8" w:space="0" w:color="auto"/>
            </w:tcBorders>
            <w:vAlign w:val="center"/>
          </w:tcPr>
          <w:p w:rsidR="00B17448" w:rsidRPr="00DE7BC4" w:rsidRDefault="00DE7BC4" w:rsidP="00B17448">
            <w:pPr>
              <w:jc w:val="lowKashida"/>
              <w:rPr>
                <w:rFonts w:asciiTheme="majorBidi" w:hAnsiTheme="majorBidi" w:cstheme="majorBidi"/>
              </w:rPr>
            </w:pPr>
            <w:r w:rsidRPr="00DE7BC4">
              <w:t>Sinusoidal alternating wave forms, AC Sources, Resistors in an AC Circuit, Inductors in an AC Circuit and Capacitors in an AC Circuit.</w:t>
            </w:r>
          </w:p>
        </w:tc>
        <w:tc>
          <w:tcPr>
            <w:tcW w:w="1221" w:type="dxa"/>
            <w:tcBorders>
              <w:left w:val="single" w:sz="8" w:space="0" w:color="auto"/>
              <w:right w:val="single" w:sz="12" w:space="0" w:color="auto"/>
            </w:tcBorders>
            <w:vAlign w:val="center"/>
          </w:tcPr>
          <w:p w:rsidR="00B17448" w:rsidRPr="00DE07AD" w:rsidRDefault="00DE7BC4" w:rsidP="00B17448">
            <w:pPr>
              <w:jc w:val="center"/>
              <w:rPr>
                <w:rFonts w:asciiTheme="majorBidi" w:hAnsiTheme="majorBidi" w:cstheme="majorBidi"/>
              </w:rPr>
            </w:pPr>
            <w:r>
              <w:rPr>
                <w:rFonts w:asciiTheme="majorBidi" w:hAnsiTheme="majorBidi" w:cstheme="majorBidi"/>
              </w:rPr>
              <w:t>8</w:t>
            </w:r>
          </w:p>
        </w:tc>
      </w:tr>
      <w:tr w:rsidR="00B17448" w:rsidRPr="005D2DDD" w:rsidTr="00AC21F5">
        <w:trPr>
          <w:jc w:val="center"/>
        </w:trPr>
        <w:tc>
          <w:tcPr>
            <w:tcW w:w="742" w:type="dxa"/>
            <w:tcBorders>
              <w:left w:val="single" w:sz="12" w:space="0" w:color="auto"/>
              <w:right w:val="single" w:sz="8" w:space="0" w:color="auto"/>
            </w:tcBorders>
            <w:vAlign w:val="center"/>
          </w:tcPr>
          <w:p w:rsidR="00B17448" w:rsidRPr="00DE07AD" w:rsidRDefault="00B17448" w:rsidP="00B17448">
            <w:pPr>
              <w:bidi/>
              <w:jc w:val="center"/>
              <w:rPr>
                <w:rFonts w:asciiTheme="majorBidi" w:hAnsiTheme="majorBidi" w:cstheme="majorBidi"/>
              </w:rPr>
            </w:pPr>
            <w:r>
              <w:t>3</w:t>
            </w:r>
          </w:p>
        </w:tc>
        <w:tc>
          <w:tcPr>
            <w:tcW w:w="7458" w:type="dxa"/>
            <w:tcBorders>
              <w:left w:val="single" w:sz="8" w:space="0" w:color="auto"/>
              <w:right w:val="single" w:sz="8" w:space="0" w:color="auto"/>
            </w:tcBorders>
            <w:vAlign w:val="center"/>
          </w:tcPr>
          <w:p w:rsidR="00B17448" w:rsidRPr="00DE7BC4" w:rsidRDefault="00DE7BC4" w:rsidP="00B17448">
            <w:pPr>
              <w:jc w:val="lowKashida"/>
              <w:rPr>
                <w:rFonts w:asciiTheme="majorBidi" w:hAnsiTheme="majorBidi" w:cstheme="majorBidi"/>
                <w:lang w:bidi="ar-EG"/>
              </w:rPr>
            </w:pPr>
            <w:r w:rsidRPr="00DE7BC4">
              <w:t>Definitions and analysis of the equations of the RLC Circuits (RC and RL Circuits, Series RLC Circuits, Parallel RLC Circuits).</w:t>
            </w:r>
          </w:p>
        </w:tc>
        <w:tc>
          <w:tcPr>
            <w:tcW w:w="1221" w:type="dxa"/>
            <w:tcBorders>
              <w:left w:val="single" w:sz="8" w:space="0" w:color="auto"/>
              <w:right w:val="single" w:sz="12" w:space="0" w:color="auto"/>
            </w:tcBorders>
            <w:vAlign w:val="center"/>
          </w:tcPr>
          <w:p w:rsidR="00B17448" w:rsidRPr="00DE07AD" w:rsidRDefault="00DE7BC4" w:rsidP="00B17448">
            <w:pPr>
              <w:jc w:val="center"/>
              <w:rPr>
                <w:rFonts w:asciiTheme="majorBidi" w:hAnsiTheme="majorBidi" w:cstheme="majorBidi"/>
              </w:rPr>
            </w:pPr>
            <w:r>
              <w:rPr>
                <w:rFonts w:asciiTheme="majorBidi" w:hAnsiTheme="majorBidi" w:cstheme="majorBidi"/>
              </w:rPr>
              <w:t>8</w:t>
            </w:r>
          </w:p>
        </w:tc>
      </w:tr>
      <w:tr w:rsidR="00B17448" w:rsidRPr="005D2DDD" w:rsidTr="00AC21F5">
        <w:trPr>
          <w:jc w:val="center"/>
        </w:trPr>
        <w:tc>
          <w:tcPr>
            <w:tcW w:w="742" w:type="dxa"/>
            <w:tcBorders>
              <w:left w:val="single" w:sz="12" w:space="0" w:color="auto"/>
              <w:right w:val="single" w:sz="8" w:space="0" w:color="auto"/>
            </w:tcBorders>
            <w:vAlign w:val="center"/>
          </w:tcPr>
          <w:p w:rsidR="00B17448" w:rsidRPr="00DE07AD" w:rsidRDefault="00B17448" w:rsidP="00B17448">
            <w:pPr>
              <w:bidi/>
              <w:jc w:val="center"/>
              <w:rPr>
                <w:rFonts w:asciiTheme="majorBidi" w:hAnsiTheme="majorBidi" w:cstheme="majorBidi"/>
              </w:rPr>
            </w:pPr>
            <w:r>
              <w:t>4</w:t>
            </w:r>
          </w:p>
        </w:tc>
        <w:tc>
          <w:tcPr>
            <w:tcW w:w="7458" w:type="dxa"/>
            <w:tcBorders>
              <w:left w:val="single" w:sz="8" w:space="0" w:color="auto"/>
              <w:right w:val="single" w:sz="8" w:space="0" w:color="auto"/>
            </w:tcBorders>
            <w:vAlign w:val="center"/>
          </w:tcPr>
          <w:p w:rsidR="00B17448" w:rsidRPr="00335966" w:rsidRDefault="00335966" w:rsidP="00B17448">
            <w:pPr>
              <w:jc w:val="lowKashida"/>
              <w:rPr>
                <w:rFonts w:asciiTheme="majorBidi" w:hAnsiTheme="majorBidi" w:cstheme="majorBidi"/>
              </w:rPr>
            </w:pPr>
            <w:r w:rsidRPr="00335966">
              <w:t>Resonance in a Series RLC Circuit, Power in an AC Circuit and The Transformer and Power Transmission.</w:t>
            </w:r>
          </w:p>
        </w:tc>
        <w:tc>
          <w:tcPr>
            <w:tcW w:w="1221" w:type="dxa"/>
            <w:tcBorders>
              <w:left w:val="single" w:sz="8" w:space="0" w:color="auto"/>
              <w:right w:val="single" w:sz="12" w:space="0" w:color="auto"/>
            </w:tcBorders>
            <w:vAlign w:val="center"/>
          </w:tcPr>
          <w:p w:rsidR="00B17448" w:rsidRPr="00DE07AD" w:rsidRDefault="00B17448" w:rsidP="00B17448">
            <w:pPr>
              <w:jc w:val="center"/>
              <w:rPr>
                <w:rFonts w:asciiTheme="majorBidi" w:hAnsiTheme="majorBidi" w:cstheme="majorBidi"/>
              </w:rPr>
            </w:pPr>
            <w:r>
              <w:rPr>
                <w:rFonts w:asciiTheme="majorBidi" w:hAnsiTheme="majorBidi" w:cstheme="majorBidi"/>
              </w:rPr>
              <w:t>8</w:t>
            </w:r>
          </w:p>
        </w:tc>
      </w:tr>
      <w:tr w:rsidR="00B17448" w:rsidRPr="005D2DDD" w:rsidTr="00AC21F5">
        <w:trPr>
          <w:jc w:val="center"/>
        </w:trPr>
        <w:tc>
          <w:tcPr>
            <w:tcW w:w="742" w:type="dxa"/>
            <w:tcBorders>
              <w:left w:val="single" w:sz="12" w:space="0" w:color="auto"/>
              <w:bottom w:val="single" w:sz="12" w:space="0" w:color="auto"/>
              <w:right w:val="single" w:sz="8" w:space="0" w:color="auto"/>
            </w:tcBorders>
            <w:vAlign w:val="center"/>
          </w:tcPr>
          <w:p w:rsidR="00B17448" w:rsidRPr="00DE07AD" w:rsidRDefault="00B17448" w:rsidP="00B17448">
            <w:pPr>
              <w:bidi/>
              <w:jc w:val="center"/>
              <w:rPr>
                <w:rFonts w:asciiTheme="majorBidi" w:hAnsiTheme="majorBidi" w:cstheme="majorBidi"/>
              </w:rPr>
            </w:pPr>
            <w:r>
              <w:t>5</w:t>
            </w:r>
          </w:p>
        </w:tc>
        <w:tc>
          <w:tcPr>
            <w:tcW w:w="7458" w:type="dxa"/>
            <w:tcBorders>
              <w:left w:val="single" w:sz="8" w:space="0" w:color="auto"/>
              <w:bottom w:val="single" w:sz="12" w:space="0" w:color="auto"/>
              <w:right w:val="single" w:sz="8" w:space="0" w:color="auto"/>
            </w:tcBorders>
            <w:vAlign w:val="center"/>
          </w:tcPr>
          <w:p w:rsidR="00B17448" w:rsidRPr="00335966" w:rsidRDefault="00335966" w:rsidP="00B17448">
            <w:pPr>
              <w:jc w:val="lowKashida"/>
              <w:rPr>
                <w:rFonts w:asciiTheme="majorBidi" w:hAnsiTheme="majorBidi" w:cstheme="majorBidi"/>
                <w:lang w:bidi="ar-EG"/>
              </w:rPr>
            </w:pPr>
            <w:r w:rsidRPr="00335966">
              <w:t>Kilowatt motors and single phase, induction motors and Rectifiers and Filters</w:t>
            </w:r>
          </w:p>
        </w:tc>
        <w:tc>
          <w:tcPr>
            <w:tcW w:w="1221" w:type="dxa"/>
            <w:tcBorders>
              <w:left w:val="single" w:sz="8" w:space="0" w:color="auto"/>
              <w:bottom w:val="single" w:sz="12" w:space="0" w:color="auto"/>
              <w:right w:val="single" w:sz="12" w:space="0" w:color="auto"/>
            </w:tcBorders>
            <w:vAlign w:val="center"/>
          </w:tcPr>
          <w:p w:rsidR="00B17448" w:rsidRPr="00DE07AD" w:rsidRDefault="00335966" w:rsidP="00B17448">
            <w:pPr>
              <w:jc w:val="center"/>
              <w:rPr>
                <w:rFonts w:asciiTheme="majorBidi" w:hAnsiTheme="majorBidi" w:cstheme="majorBidi"/>
              </w:rPr>
            </w:pPr>
            <w:r>
              <w:rPr>
                <w:rFonts w:asciiTheme="majorBidi" w:hAnsiTheme="majorBidi" w:cstheme="majorBidi"/>
              </w:rPr>
              <w:t>4</w:t>
            </w:r>
          </w:p>
        </w:tc>
      </w:tr>
      <w:tr w:rsidR="00C20042" w:rsidRPr="005D2DDD" w:rsidTr="00AC21F5">
        <w:trPr>
          <w:trHeight w:val="720"/>
          <w:jc w:val="center"/>
        </w:trPr>
        <w:tc>
          <w:tcPr>
            <w:tcW w:w="742" w:type="dxa"/>
            <w:tcBorders>
              <w:left w:val="single" w:sz="12" w:space="0" w:color="auto"/>
              <w:bottom w:val="single" w:sz="12" w:space="0" w:color="auto"/>
              <w:right w:val="single" w:sz="8" w:space="0" w:color="auto"/>
            </w:tcBorders>
            <w:vAlign w:val="center"/>
          </w:tcPr>
          <w:p w:rsidR="00C20042" w:rsidRDefault="00C20042" w:rsidP="00B17448">
            <w:pPr>
              <w:bidi/>
              <w:jc w:val="center"/>
            </w:pPr>
          </w:p>
        </w:tc>
        <w:tc>
          <w:tcPr>
            <w:tcW w:w="7458" w:type="dxa"/>
            <w:tcBorders>
              <w:left w:val="single" w:sz="8" w:space="0" w:color="auto"/>
              <w:bottom w:val="single" w:sz="12" w:space="0" w:color="auto"/>
              <w:right w:val="single" w:sz="8" w:space="0" w:color="auto"/>
            </w:tcBorders>
            <w:vAlign w:val="center"/>
          </w:tcPr>
          <w:p w:rsidR="00C20042" w:rsidRPr="00BF776B" w:rsidRDefault="00C20042" w:rsidP="00B17448">
            <w:pPr>
              <w:rPr>
                <w:b/>
                <w:bCs/>
              </w:rPr>
            </w:pPr>
            <w:r>
              <w:rPr>
                <w:b/>
                <w:bCs/>
              </w:rPr>
              <w:t>Total (Lectures)</w:t>
            </w:r>
          </w:p>
        </w:tc>
        <w:tc>
          <w:tcPr>
            <w:tcW w:w="1221" w:type="dxa"/>
            <w:tcBorders>
              <w:left w:val="single" w:sz="8" w:space="0" w:color="auto"/>
              <w:bottom w:val="single" w:sz="12" w:space="0" w:color="auto"/>
              <w:right w:val="single" w:sz="12" w:space="0" w:color="auto"/>
            </w:tcBorders>
            <w:vAlign w:val="center"/>
          </w:tcPr>
          <w:p w:rsidR="00C20042" w:rsidRDefault="00C20042" w:rsidP="00B17448">
            <w:pPr>
              <w:jc w:val="center"/>
              <w:rPr>
                <w:rFonts w:asciiTheme="majorBidi" w:hAnsiTheme="majorBidi" w:cstheme="majorBidi"/>
              </w:rPr>
            </w:pPr>
            <w:r>
              <w:rPr>
                <w:rFonts w:asciiTheme="majorBidi" w:hAnsiTheme="majorBidi" w:cstheme="majorBidi"/>
              </w:rPr>
              <w:t>30</w:t>
            </w:r>
          </w:p>
        </w:tc>
      </w:tr>
      <w:tr w:rsidR="00386506" w:rsidRPr="005D2DDD" w:rsidTr="00AC21F5">
        <w:trPr>
          <w:jc w:val="center"/>
        </w:trPr>
        <w:tc>
          <w:tcPr>
            <w:tcW w:w="9421" w:type="dxa"/>
            <w:gridSpan w:val="3"/>
            <w:tcBorders>
              <w:top w:val="single" w:sz="12" w:space="0" w:color="auto"/>
              <w:left w:val="single" w:sz="12" w:space="0" w:color="auto"/>
              <w:bottom w:val="dashSmallGap" w:sz="4" w:space="0" w:color="auto"/>
              <w:right w:val="single" w:sz="12" w:space="0" w:color="auto"/>
            </w:tcBorders>
            <w:shd w:val="clear" w:color="auto" w:fill="EAF1DD" w:themeFill="accent3" w:themeFillTint="33"/>
            <w:vAlign w:val="center"/>
          </w:tcPr>
          <w:p w:rsidR="00386506" w:rsidRPr="00DE07AD" w:rsidRDefault="00386506" w:rsidP="00386506">
            <w:pPr>
              <w:rPr>
                <w:rFonts w:asciiTheme="majorBidi" w:hAnsiTheme="majorBidi" w:cstheme="majorBidi"/>
              </w:rPr>
            </w:pPr>
            <w:r w:rsidRPr="00815D4B">
              <w:rPr>
                <w:b/>
                <w:bCs/>
              </w:rPr>
              <w:lastRenderedPageBreak/>
              <w:t>Practical Part</w:t>
            </w:r>
          </w:p>
        </w:tc>
      </w:tr>
      <w:tr w:rsidR="00386506" w:rsidRPr="005D2DDD" w:rsidTr="00AC21F5">
        <w:trPr>
          <w:jc w:val="center"/>
        </w:trPr>
        <w:tc>
          <w:tcPr>
            <w:tcW w:w="742" w:type="dxa"/>
            <w:tcBorders>
              <w:top w:val="dashSmallGap" w:sz="4" w:space="0" w:color="auto"/>
              <w:left w:val="single" w:sz="12" w:space="0" w:color="auto"/>
              <w:bottom w:val="single" w:sz="4" w:space="0" w:color="auto"/>
              <w:right w:val="single" w:sz="4" w:space="0" w:color="auto"/>
            </w:tcBorders>
            <w:vAlign w:val="center"/>
          </w:tcPr>
          <w:p w:rsidR="00386506" w:rsidRDefault="00386506" w:rsidP="00386506">
            <w:pPr>
              <w:jc w:val="center"/>
            </w:pPr>
            <w:r>
              <w:t>1</w:t>
            </w:r>
          </w:p>
        </w:tc>
        <w:tc>
          <w:tcPr>
            <w:tcW w:w="7458" w:type="dxa"/>
            <w:tcBorders>
              <w:top w:val="dashSmallGap" w:sz="4" w:space="0" w:color="auto"/>
              <w:left w:val="single" w:sz="8" w:space="0" w:color="auto"/>
              <w:bottom w:val="single" w:sz="8" w:space="0" w:color="auto"/>
              <w:right w:val="single" w:sz="8" w:space="0" w:color="auto"/>
            </w:tcBorders>
            <w:vAlign w:val="center"/>
          </w:tcPr>
          <w:p w:rsidR="00386506" w:rsidRPr="00DE07AD" w:rsidRDefault="007067DA" w:rsidP="00386506">
            <w:pPr>
              <w:jc w:val="lowKashida"/>
              <w:rPr>
                <w:rFonts w:asciiTheme="majorBidi" w:hAnsiTheme="majorBidi" w:cstheme="majorBidi"/>
              </w:rPr>
            </w:pPr>
            <w:r w:rsidRPr="007067DA">
              <w:t>Basic RL and RC in DC Circuits (the DC steady state response of simple RL and RC circuits)</w:t>
            </w:r>
          </w:p>
        </w:tc>
        <w:tc>
          <w:tcPr>
            <w:tcW w:w="1221" w:type="dxa"/>
            <w:tcBorders>
              <w:top w:val="dashSmallGap" w:sz="4" w:space="0" w:color="auto"/>
              <w:left w:val="single" w:sz="8" w:space="0" w:color="auto"/>
              <w:bottom w:val="single" w:sz="8" w:space="0" w:color="auto"/>
              <w:right w:val="single" w:sz="12" w:space="0" w:color="auto"/>
            </w:tcBorders>
            <w:vAlign w:val="center"/>
          </w:tcPr>
          <w:p w:rsidR="00386506" w:rsidRPr="00DE07AD" w:rsidRDefault="00386506" w:rsidP="00386506">
            <w:pPr>
              <w:jc w:val="center"/>
              <w:rPr>
                <w:rFonts w:asciiTheme="majorBidi" w:hAnsiTheme="majorBidi" w:cstheme="majorBidi"/>
              </w:rPr>
            </w:pPr>
            <w:r>
              <w:rPr>
                <w:rFonts w:asciiTheme="majorBidi" w:hAnsiTheme="majorBidi" w:cstheme="majorBidi"/>
              </w:rPr>
              <w:t>2</w:t>
            </w:r>
          </w:p>
        </w:tc>
      </w:tr>
      <w:tr w:rsidR="00386506"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2</w:t>
            </w:r>
          </w:p>
        </w:tc>
        <w:tc>
          <w:tcPr>
            <w:tcW w:w="7458" w:type="dxa"/>
            <w:tcBorders>
              <w:left w:val="single" w:sz="8" w:space="0" w:color="auto"/>
              <w:bottom w:val="single" w:sz="8" w:space="0" w:color="auto"/>
              <w:right w:val="single" w:sz="8" w:space="0" w:color="auto"/>
            </w:tcBorders>
            <w:vAlign w:val="center"/>
          </w:tcPr>
          <w:p w:rsidR="00386506" w:rsidRPr="00DE07AD" w:rsidRDefault="007067DA" w:rsidP="00386506">
            <w:pPr>
              <w:jc w:val="lowKashida"/>
              <w:rPr>
                <w:rFonts w:asciiTheme="majorBidi" w:hAnsiTheme="majorBidi" w:cstheme="majorBidi"/>
              </w:rPr>
            </w:pPr>
            <w:r w:rsidRPr="007067DA">
              <w:t>Wave Concepts (Oscilloscope phase measurements)</w:t>
            </w:r>
          </w:p>
        </w:tc>
        <w:tc>
          <w:tcPr>
            <w:tcW w:w="1221" w:type="dxa"/>
            <w:tcBorders>
              <w:left w:val="single" w:sz="8" w:space="0" w:color="auto"/>
              <w:bottom w:val="single" w:sz="8" w:space="0" w:color="auto"/>
              <w:right w:val="single" w:sz="12" w:space="0" w:color="auto"/>
            </w:tcBorders>
            <w:vAlign w:val="center"/>
          </w:tcPr>
          <w:p w:rsidR="00386506" w:rsidRPr="00DE07AD" w:rsidRDefault="00386506" w:rsidP="00386506">
            <w:pPr>
              <w:jc w:val="center"/>
              <w:rPr>
                <w:rFonts w:asciiTheme="majorBidi" w:hAnsiTheme="majorBidi" w:cstheme="majorBidi"/>
              </w:rPr>
            </w:pPr>
            <w:r>
              <w:rPr>
                <w:rFonts w:asciiTheme="majorBidi" w:hAnsiTheme="majorBidi" w:cstheme="majorBidi"/>
              </w:rPr>
              <w:t>2</w:t>
            </w:r>
          </w:p>
        </w:tc>
      </w:tr>
      <w:tr w:rsidR="00386506"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3</w:t>
            </w:r>
          </w:p>
        </w:tc>
        <w:tc>
          <w:tcPr>
            <w:tcW w:w="7458" w:type="dxa"/>
            <w:tcBorders>
              <w:left w:val="single" w:sz="8" w:space="0" w:color="auto"/>
              <w:bottom w:val="single" w:sz="8" w:space="0" w:color="auto"/>
              <w:right w:val="single" w:sz="8" w:space="0" w:color="auto"/>
            </w:tcBorders>
            <w:vAlign w:val="center"/>
          </w:tcPr>
          <w:p w:rsidR="00386506" w:rsidRPr="00DE07AD" w:rsidRDefault="007067DA" w:rsidP="00386506">
            <w:pPr>
              <w:jc w:val="lowKashida"/>
              <w:rPr>
                <w:rFonts w:asciiTheme="majorBidi" w:hAnsiTheme="majorBidi" w:cstheme="majorBidi"/>
              </w:rPr>
            </w:pPr>
            <w:r w:rsidRPr="007067DA">
              <w:t>Measuring Inductance in AC circuit</w:t>
            </w:r>
          </w:p>
        </w:tc>
        <w:tc>
          <w:tcPr>
            <w:tcW w:w="1221" w:type="dxa"/>
            <w:tcBorders>
              <w:left w:val="single" w:sz="8" w:space="0" w:color="auto"/>
              <w:bottom w:val="single" w:sz="8" w:space="0" w:color="auto"/>
              <w:right w:val="single" w:sz="12" w:space="0" w:color="auto"/>
            </w:tcBorders>
            <w:vAlign w:val="center"/>
          </w:tcPr>
          <w:p w:rsidR="00386506" w:rsidRPr="00DE07AD" w:rsidRDefault="00386506" w:rsidP="00386506">
            <w:pPr>
              <w:jc w:val="center"/>
              <w:rPr>
                <w:rFonts w:asciiTheme="majorBidi" w:hAnsiTheme="majorBidi" w:cstheme="majorBidi"/>
              </w:rPr>
            </w:pPr>
            <w:r>
              <w:rPr>
                <w:rFonts w:asciiTheme="majorBidi" w:hAnsiTheme="majorBidi" w:cstheme="majorBidi"/>
              </w:rPr>
              <w:t>2</w:t>
            </w:r>
          </w:p>
        </w:tc>
      </w:tr>
      <w:tr w:rsidR="00386506"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4</w:t>
            </w:r>
          </w:p>
        </w:tc>
        <w:tc>
          <w:tcPr>
            <w:tcW w:w="7458" w:type="dxa"/>
            <w:tcBorders>
              <w:left w:val="single" w:sz="8" w:space="0" w:color="auto"/>
              <w:bottom w:val="single" w:sz="8" w:space="0" w:color="auto"/>
              <w:right w:val="single" w:sz="8" w:space="0" w:color="auto"/>
            </w:tcBorders>
            <w:vAlign w:val="center"/>
          </w:tcPr>
          <w:p w:rsidR="00386506" w:rsidRPr="00DE07AD" w:rsidRDefault="007067DA" w:rsidP="00386506">
            <w:pPr>
              <w:jc w:val="lowKashida"/>
              <w:rPr>
                <w:rFonts w:asciiTheme="majorBidi" w:hAnsiTheme="majorBidi" w:cstheme="majorBidi"/>
              </w:rPr>
            </w:pPr>
            <w:r w:rsidRPr="007067DA">
              <w:t>Measuring capacitance in AC circuit</w:t>
            </w:r>
          </w:p>
        </w:tc>
        <w:tc>
          <w:tcPr>
            <w:tcW w:w="1221" w:type="dxa"/>
            <w:tcBorders>
              <w:left w:val="single" w:sz="8" w:space="0" w:color="auto"/>
              <w:bottom w:val="single" w:sz="8" w:space="0" w:color="auto"/>
              <w:right w:val="single" w:sz="12" w:space="0" w:color="auto"/>
            </w:tcBorders>
            <w:vAlign w:val="center"/>
          </w:tcPr>
          <w:p w:rsidR="00386506" w:rsidRPr="00DE07AD" w:rsidRDefault="007067DA" w:rsidP="00386506">
            <w:pPr>
              <w:jc w:val="center"/>
              <w:rPr>
                <w:rFonts w:asciiTheme="majorBidi" w:hAnsiTheme="majorBidi" w:cstheme="majorBidi"/>
              </w:rPr>
            </w:pPr>
            <w:r>
              <w:rPr>
                <w:rFonts w:asciiTheme="majorBidi" w:hAnsiTheme="majorBidi" w:cstheme="majorBidi"/>
              </w:rPr>
              <w:t>2</w:t>
            </w:r>
          </w:p>
        </w:tc>
      </w:tr>
      <w:tr w:rsidR="00386506"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5</w:t>
            </w:r>
          </w:p>
        </w:tc>
        <w:tc>
          <w:tcPr>
            <w:tcW w:w="7458" w:type="dxa"/>
            <w:tcBorders>
              <w:left w:val="single" w:sz="8" w:space="0" w:color="auto"/>
              <w:bottom w:val="single" w:sz="8" w:space="0" w:color="auto"/>
              <w:right w:val="single" w:sz="8" w:space="0" w:color="auto"/>
            </w:tcBorders>
            <w:vAlign w:val="center"/>
          </w:tcPr>
          <w:p w:rsidR="00386506" w:rsidRPr="00DE07AD" w:rsidRDefault="007067DA" w:rsidP="00386506">
            <w:pPr>
              <w:jc w:val="lowKashida"/>
              <w:rPr>
                <w:rFonts w:asciiTheme="majorBidi" w:hAnsiTheme="majorBidi" w:cstheme="majorBidi"/>
              </w:rPr>
            </w:pPr>
            <w:r w:rsidRPr="007067DA">
              <w:t>Power Measurement in AC circuit</w:t>
            </w:r>
          </w:p>
        </w:tc>
        <w:tc>
          <w:tcPr>
            <w:tcW w:w="1221" w:type="dxa"/>
            <w:tcBorders>
              <w:left w:val="single" w:sz="8" w:space="0" w:color="auto"/>
              <w:bottom w:val="single" w:sz="8" w:space="0" w:color="auto"/>
              <w:right w:val="single" w:sz="12" w:space="0" w:color="auto"/>
            </w:tcBorders>
            <w:vAlign w:val="center"/>
          </w:tcPr>
          <w:p w:rsidR="00386506" w:rsidRPr="00DE07AD" w:rsidRDefault="007067DA" w:rsidP="00386506">
            <w:pPr>
              <w:jc w:val="center"/>
              <w:rPr>
                <w:rFonts w:asciiTheme="majorBidi" w:hAnsiTheme="majorBidi" w:cstheme="majorBidi"/>
              </w:rPr>
            </w:pPr>
            <w:r>
              <w:rPr>
                <w:rFonts w:asciiTheme="majorBidi" w:hAnsiTheme="majorBidi" w:cstheme="majorBidi"/>
              </w:rPr>
              <w:t>2</w:t>
            </w:r>
          </w:p>
        </w:tc>
      </w:tr>
      <w:tr w:rsidR="00386506"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6</w:t>
            </w:r>
          </w:p>
        </w:tc>
        <w:tc>
          <w:tcPr>
            <w:tcW w:w="7458" w:type="dxa"/>
            <w:tcBorders>
              <w:left w:val="single" w:sz="8" w:space="0" w:color="auto"/>
              <w:bottom w:val="single" w:sz="8" w:space="0" w:color="auto"/>
              <w:right w:val="single" w:sz="8" w:space="0" w:color="auto"/>
            </w:tcBorders>
            <w:vAlign w:val="center"/>
          </w:tcPr>
          <w:p w:rsidR="00386506" w:rsidRPr="00DE07AD" w:rsidRDefault="007067DA" w:rsidP="00386506">
            <w:pPr>
              <w:jc w:val="lowKashida"/>
              <w:rPr>
                <w:rFonts w:asciiTheme="majorBidi" w:hAnsiTheme="majorBidi" w:cstheme="majorBidi"/>
              </w:rPr>
            </w:pPr>
            <w:r>
              <w:t>Parallel RC circuit and Series R</w:t>
            </w:r>
            <w:r w:rsidRPr="007067DA">
              <w:t>L circuit</w:t>
            </w:r>
          </w:p>
        </w:tc>
        <w:tc>
          <w:tcPr>
            <w:tcW w:w="1221" w:type="dxa"/>
            <w:tcBorders>
              <w:left w:val="single" w:sz="8" w:space="0" w:color="auto"/>
              <w:bottom w:val="single" w:sz="8" w:space="0" w:color="auto"/>
              <w:right w:val="single" w:sz="12" w:space="0" w:color="auto"/>
            </w:tcBorders>
            <w:vAlign w:val="center"/>
          </w:tcPr>
          <w:p w:rsidR="00386506" w:rsidRPr="00DE07AD" w:rsidRDefault="00386506" w:rsidP="00386506">
            <w:pPr>
              <w:jc w:val="center"/>
              <w:rPr>
                <w:rFonts w:asciiTheme="majorBidi" w:hAnsiTheme="majorBidi" w:cstheme="majorBidi"/>
              </w:rPr>
            </w:pPr>
            <w:r>
              <w:rPr>
                <w:rFonts w:asciiTheme="majorBidi" w:hAnsiTheme="majorBidi" w:cstheme="majorBidi"/>
              </w:rPr>
              <w:t>4</w:t>
            </w:r>
          </w:p>
        </w:tc>
      </w:tr>
      <w:tr w:rsidR="00386506"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7</w:t>
            </w:r>
          </w:p>
        </w:tc>
        <w:tc>
          <w:tcPr>
            <w:tcW w:w="7458" w:type="dxa"/>
            <w:tcBorders>
              <w:left w:val="single" w:sz="8" w:space="0" w:color="auto"/>
              <w:bottom w:val="single" w:sz="8" w:space="0" w:color="auto"/>
              <w:right w:val="single" w:sz="8" w:space="0" w:color="auto"/>
            </w:tcBorders>
            <w:vAlign w:val="center"/>
          </w:tcPr>
          <w:p w:rsidR="00386506" w:rsidRPr="00DE07AD" w:rsidRDefault="007067DA" w:rsidP="00386506">
            <w:pPr>
              <w:jc w:val="lowKashida"/>
              <w:rPr>
                <w:rFonts w:asciiTheme="majorBidi" w:hAnsiTheme="majorBidi" w:cstheme="majorBidi"/>
              </w:rPr>
            </w:pPr>
            <w:r w:rsidRPr="007067DA">
              <w:t>voltage and current relationships in Series RLC Circuits</w:t>
            </w:r>
          </w:p>
        </w:tc>
        <w:tc>
          <w:tcPr>
            <w:tcW w:w="1221" w:type="dxa"/>
            <w:tcBorders>
              <w:left w:val="single" w:sz="8" w:space="0" w:color="auto"/>
              <w:bottom w:val="single" w:sz="8" w:space="0" w:color="auto"/>
              <w:right w:val="single" w:sz="12" w:space="0" w:color="auto"/>
            </w:tcBorders>
            <w:vAlign w:val="center"/>
          </w:tcPr>
          <w:p w:rsidR="00386506" w:rsidRPr="00DE07AD" w:rsidRDefault="00386506" w:rsidP="00386506">
            <w:pPr>
              <w:jc w:val="center"/>
              <w:rPr>
                <w:rFonts w:asciiTheme="majorBidi" w:hAnsiTheme="majorBidi" w:cstheme="majorBidi"/>
              </w:rPr>
            </w:pPr>
            <w:r>
              <w:rPr>
                <w:rFonts w:asciiTheme="majorBidi" w:hAnsiTheme="majorBidi" w:cstheme="majorBidi"/>
              </w:rPr>
              <w:t>4</w:t>
            </w:r>
          </w:p>
        </w:tc>
      </w:tr>
      <w:tr w:rsidR="00386506"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8</w:t>
            </w:r>
          </w:p>
        </w:tc>
        <w:tc>
          <w:tcPr>
            <w:tcW w:w="7458" w:type="dxa"/>
            <w:tcBorders>
              <w:left w:val="single" w:sz="8" w:space="0" w:color="auto"/>
              <w:bottom w:val="single" w:sz="8" w:space="0" w:color="auto"/>
              <w:right w:val="single" w:sz="8" w:space="0" w:color="auto"/>
            </w:tcBorders>
            <w:vAlign w:val="center"/>
          </w:tcPr>
          <w:p w:rsidR="00386506" w:rsidRPr="00DE07AD" w:rsidRDefault="007067DA" w:rsidP="007067DA">
            <w:pPr>
              <w:jc w:val="lowKashida"/>
              <w:rPr>
                <w:rFonts w:asciiTheme="majorBidi" w:hAnsiTheme="majorBidi" w:cstheme="majorBidi"/>
              </w:rPr>
            </w:pPr>
            <w:r w:rsidRPr="007067DA">
              <w:t>Series RC Voltage Divider</w:t>
            </w:r>
          </w:p>
        </w:tc>
        <w:tc>
          <w:tcPr>
            <w:tcW w:w="1221" w:type="dxa"/>
            <w:tcBorders>
              <w:left w:val="single" w:sz="8" w:space="0" w:color="auto"/>
              <w:bottom w:val="single" w:sz="8" w:space="0" w:color="auto"/>
              <w:right w:val="single" w:sz="12" w:space="0" w:color="auto"/>
            </w:tcBorders>
            <w:vAlign w:val="center"/>
          </w:tcPr>
          <w:p w:rsidR="00386506" w:rsidRPr="00DE07AD" w:rsidRDefault="007067DA" w:rsidP="00386506">
            <w:pPr>
              <w:jc w:val="center"/>
              <w:rPr>
                <w:rFonts w:asciiTheme="majorBidi" w:hAnsiTheme="majorBidi" w:cstheme="majorBidi"/>
              </w:rPr>
            </w:pPr>
            <w:r>
              <w:rPr>
                <w:rFonts w:asciiTheme="majorBidi" w:hAnsiTheme="majorBidi" w:cstheme="majorBidi"/>
              </w:rPr>
              <w:t>2</w:t>
            </w:r>
          </w:p>
        </w:tc>
      </w:tr>
      <w:tr w:rsidR="00386506"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9</w:t>
            </w:r>
          </w:p>
        </w:tc>
        <w:tc>
          <w:tcPr>
            <w:tcW w:w="7458" w:type="dxa"/>
            <w:tcBorders>
              <w:left w:val="single" w:sz="8" w:space="0" w:color="auto"/>
              <w:bottom w:val="single" w:sz="8" w:space="0" w:color="auto"/>
              <w:right w:val="single" w:sz="8" w:space="0" w:color="auto"/>
            </w:tcBorders>
          </w:tcPr>
          <w:p w:rsidR="00386506" w:rsidRPr="00DE07AD" w:rsidRDefault="007067DA" w:rsidP="00386506">
            <w:pPr>
              <w:jc w:val="lowKashida"/>
              <w:rPr>
                <w:rFonts w:asciiTheme="majorBidi" w:hAnsiTheme="majorBidi" w:cstheme="majorBidi"/>
              </w:rPr>
            </w:pPr>
            <w:r w:rsidRPr="007067DA">
              <w:t>Parallel Resonance</w:t>
            </w:r>
          </w:p>
        </w:tc>
        <w:tc>
          <w:tcPr>
            <w:tcW w:w="1221" w:type="dxa"/>
            <w:tcBorders>
              <w:left w:val="single" w:sz="8" w:space="0" w:color="auto"/>
              <w:bottom w:val="single" w:sz="8" w:space="0" w:color="auto"/>
              <w:right w:val="single" w:sz="12" w:space="0" w:color="auto"/>
            </w:tcBorders>
            <w:vAlign w:val="center"/>
          </w:tcPr>
          <w:p w:rsidR="00386506" w:rsidRPr="00DE07AD" w:rsidRDefault="00386506" w:rsidP="00386506">
            <w:pPr>
              <w:jc w:val="center"/>
              <w:rPr>
                <w:rFonts w:asciiTheme="majorBidi" w:hAnsiTheme="majorBidi" w:cstheme="majorBidi"/>
              </w:rPr>
            </w:pPr>
            <w:r>
              <w:rPr>
                <w:rFonts w:asciiTheme="majorBidi" w:hAnsiTheme="majorBidi" w:cstheme="majorBidi"/>
              </w:rPr>
              <w:t>2</w:t>
            </w:r>
          </w:p>
        </w:tc>
      </w:tr>
      <w:tr w:rsidR="00386506"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386506" w:rsidRDefault="00386506" w:rsidP="00386506">
            <w:pPr>
              <w:jc w:val="center"/>
            </w:pPr>
            <w:r>
              <w:t>10</w:t>
            </w:r>
          </w:p>
        </w:tc>
        <w:tc>
          <w:tcPr>
            <w:tcW w:w="7458" w:type="dxa"/>
            <w:tcBorders>
              <w:left w:val="single" w:sz="8" w:space="0" w:color="auto"/>
              <w:bottom w:val="single" w:sz="8" w:space="0" w:color="auto"/>
              <w:right w:val="single" w:sz="8" w:space="0" w:color="auto"/>
            </w:tcBorders>
          </w:tcPr>
          <w:p w:rsidR="00386506" w:rsidRPr="00DE07AD" w:rsidRDefault="007067DA" w:rsidP="00386506">
            <w:pPr>
              <w:jc w:val="lowKashida"/>
              <w:rPr>
                <w:rFonts w:asciiTheme="majorBidi" w:hAnsiTheme="majorBidi" w:cstheme="majorBidi"/>
              </w:rPr>
            </w:pPr>
            <w:r w:rsidRPr="007067DA">
              <w:t>Parallel RLC Circuits and  Parallel RLC circuit with constant current</w:t>
            </w:r>
          </w:p>
        </w:tc>
        <w:tc>
          <w:tcPr>
            <w:tcW w:w="1221" w:type="dxa"/>
            <w:tcBorders>
              <w:left w:val="single" w:sz="8" w:space="0" w:color="auto"/>
              <w:bottom w:val="single" w:sz="8" w:space="0" w:color="auto"/>
              <w:right w:val="single" w:sz="12" w:space="0" w:color="auto"/>
            </w:tcBorders>
            <w:vAlign w:val="center"/>
          </w:tcPr>
          <w:p w:rsidR="00386506" w:rsidRPr="00DE07AD" w:rsidRDefault="007067DA" w:rsidP="00386506">
            <w:pPr>
              <w:jc w:val="center"/>
              <w:rPr>
                <w:rFonts w:asciiTheme="majorBidi" w:hAnsiTheme="majorBidi" w:cstheme="majorBidi"/>
              </w:rPr>
            </w:pPr>
            <w:r>
              <w:rPr>
                <w:rFonts w:asciiTheme="majorBidi" w:hAnsiTheme="majorBidi" w:cstheme="majorBidi"/>
              </w:rPr>
              <w:t>4</w:t>
            </w:r>
          </w:p>
        </w:tc>
      </w:tr>
      <w:tr w:rsidR="007067DA"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7067DA" w:rsidRDefault="007067DA" w:rsidP="00386506">
            <w:pPr>
              <w:jc w:val="center"/>
            </w:pPr>
            <w:r>
              <w:t>11</w:t>
            </w:r>
          </w:p>
        </w:tc>
        <w:tc>
          <w:tcPr>
            <w:tcW w:w="7458" w:type="dxa"/>
            <w:tcBorders>
              <w:left w:val="single" w:sz="8" w:space="0" w:color="auto"/>
              <w:bottom w:val="single" w:sz="8" w:space="0" w:color="auto"/>
              <w:right w:val="single" w:sz="8" w:space="0" w:color="auto"/>
            </w:tcBorders>
          </w:tcPr>
          <w:p w:rsidR="007067DA" w:rsidRPr="00BF776B" w:rsidRDefault="007067DA" w:rsidP="00386506">
            <w:pPr>
              <w:jc w:val="lowKashida"/>
            </w:pPr>
            <w:r w:rsidRPr="007067DA">
              <w:t>Series Resonance</w:t>
            </w:r>
          </w:p>
        </w:tc>
        <w:tc>
          <w:tcPr>
            <w:tcW w:w="1221" w:type="dxa"/>
            <w:tcBorders>
              <w:left w:val="single" w:sz="8" w:space="0" w:color="auto"/>
              <w:bottom w:val="single" w:sz="8" w:space="0" w:color="auto"/>
              <w:right w:val="single" w:sz="12" w:space="0" w:color="auto"/>
            </w:tcBorders>
            <w:vAlign w:val="center"/>
          </w:tcPr>
          <w:p w:rsidR="007067DA" w:rsidRDefault="007067DA" w:rsidP="00386506">
            <w:pPr>
              <w:jc w:val="center"/>
              <w:rPr>
                <w:rFonts w:asciiTheme="majorBidi" w:hAnsiTheme="majorBidi" w:cstheme="majorBidi"/>
              </w:rPr>
            </w:pPr>
            <w:r>
              <w:rPr>
                <w:rFonts w:asciiTheme="majorBidi" w:hAnsiTheme="majorBidi" w:cstheme="majorBidi"/>
              </w:rPr>
              <w:t>2</w:t>
            </w:r>
          </w:p>
        </w:tc>
      </w:tr>
      <w:tr w:rsidR="007067DA" w:rsidRPr="005D2DDD" w:rsidTr="00AC21F5">
        <w:trPr>
          <w:jc w:val="center"/>
        </w:trPr>
        <w:tc>
          <w:tcPr>
            <w:tcW w:w="742" w:type="dxa"/>
            <w:tcBorders>
              <w:top w:val="single" w:sz="4" w:space="0" w:color="auto"/>
              <w:left w:val="single" w:sz="12" w:space="0" w:color="auto"/>
              <w:bottom w:val="single" w:sz="4" w:space="0" w:color="auto"/>
              <w:right w:val="single" w:sz="4" w:space="0" w:color="auto"/>
            </w:tcBorders>
            <w:vAlign w:val="center"/>
          </w:tcPr>
          <w:p w:rsidR="007067DA" w:rsidRDefault="007067DA" w:rsidP="00386506">
            <w:pPr>
              <w:jc w:val="center"/>
            </w:pPr>
            <w:r>
              <w:t>12</w:t>
            </w:r>
          </w:p>
        </w:tc>
        <w:tc>
          <w:tcPr>
            <w:tcW w:w="7458" w:type="dxa"/>
            <w:tcBorders>
              <w:left w:val="single" w:sz="8" w:space="0" w:color="auto"/>
              <w:bottom w:val="single" w:sz="8" w:space="0" w:color="auto"/>
              <w:right w:val="single" w:sz="8" w:space="0" w:color="auto"/>
            </w:tcBorders>
          </w:tcPr>
          <w:p w:rsidR="007067DA" w:rsidRPr="00BF776B" w:rsidRDefault="00023015" w:rsidP="00386506">
            <w:pPr>
              <w:jc w:val="lowKashida"/>
            </w:pPr>
            <w:r w:rsidRPr="00023015">
              <w:t>AC Thevenin’s Theorem  and AC Superposition</w:t>
            </w:r>
          </w:p>
        </w:tc>
        <w:tc>
          <w:tcPr>
            <w:tcW w:w="1221" w:type="dxa"/>
            <w:tcBorders>
              <w:left w:val="single" w:sz="8" w:space="0" w:color="auto"/>
              <w:bottom w:val="single" w:sz="8" w:space="0" w:color="auto"/>
              <w:right w:val="single" w:sz="12" w:space="0" w:color="auto"/>
            </w:tcBorders>
            <w:vAlign w:val="center"/>
          </w:tcPr>
          <w:p w:rsidR="007067DA" w:rsidRDefault="00023015" w:rsidP="00386506">
            <w:pPr>
              <w:jc w:val="center"/>
              <w:rPr>
                <w:rFonts w:asciiTheme="majorBidi" w:hAnsiTheme="majorBidi" w:cstheme="majorBidi"/>
              </w:rPr>
            </w:pPr>
            <w:r>
              <w:rPr>
                <w:rFonts w:asciiTheme="majorBidi" w:hAnsiTheme="majorBidi" w:cstheme="majorBidi"/>
              </w:rPr>
              <w:t>2</w:t>
            </w:r>
          </w:p>
        </w:tc>
      </w:tr>
      <w:tr w:rsidR="00C20042" w:rsidRPr="005D2DDD" w:rsidTr="00AC21F5">
        <w:trPr>
          <w:jc w:val="center"/>
        </w:trPr>
        <w:tc>
          <w:tcPr>
            <w:tcW w:w="8200" w:type="dxa"/>
            <w:gridSpan w:val="2"/>
            <w:tcBorders>
              <w:top w:val="single" w:sz="4" w:space="0" w:color="auto"/>
              <w:left w:val="single" w:sz="12" w:space="0" w:color="auto"/>
              <w:bottom w:val="single" w:sz="4" w:space="0" w:color="auto"/>
              <w:right w:val="single" w:sz="8" w:space="0" w:color="auto"/>
            </w:tcBorders>
            <w:vAlign w:val="center"/>
          </w:tcPr>
          <w:p w:rsidR="00C20042" w:rsidRPr="00BF776B" w:rsidRDefault="00C20042" w:rsidP="00C20042">
            <w:pPr>
              <w:jc w:val="center"/>
            </w:pPr>
            <w:r>
              <w:t>Total (practical)</w:t>
            </w:r>
          </w:p>
        </w:tc>
        <w:tc>
          <w:tcPr>
            <w:tcW w:w="1221" w:type="dxa"/>
            <w:tcBorders>
              <w:left w:val="single" w:sz="8" w:space="0" w:color="auto"/>
              <w:bottom w:val="single" w:sz="8" w:space="0" w:color="auto"/>
              <w:right w:val="single" w:sz="12" w:space="0" w:color="auto"/>
            </w:tcBorders>
            <w:vAlign w:val="center"/>
          </w:tcPr>
          <w:p w:rsidR="00C20042" w:rsidRDefault="00C20042" w:rsidP="00386506">
            <w:pPr>
              <w:jc w:val="center"/>
              <w:rPr>
                <w:rFonts w:asciiTheme="majorBidi" w:hAnsiTheme="majorBidi" w:cstheme="majorBidi"/>
              </w:rPr>
            </w:pPr>
            <w:r>
              <w:rPr>
                <w:rFonts w:asciiTheme="majorBidi" w:hAnsiTheme="majorBidi" w:cstheme="majorBidi"/>
              </w:rPr>
              <w:t>30</w:t>
            </w:r>
          </w:p>
        </w:tc>
      </w:tr>
      <w:tr w:rsidR="00386506" w:rsidRPr="005D2DDD" w:rsidTr="00AC21F5">
        <w:trPr>
          <w:jc w:val="center"/>
        </w:trPr>
        <w:tc>
          <w:tcPr>
            <w:tcW w:w="8200" w:type="dxa"/>
            <w:gridSpan w:val="2"/>
            <w:tcBorders>
              <w:top w:val="single" w:sz="4" w:space="0" w:color="auto"/>
              <w:left w:val="single" w:sz="12" w:space="0" w:color="auto"/>
              <w:bottom w:val="single" w:sz="12" w:space="0" w:color="auto"/>
              <w:right w:val="single" w:sz="8" w:space="0" w:color="auto"/>
            </w:tcBorders>
            <w:shd w:val="clear" w:color="auto" w:fill="EAF1DD" w:themeFill="accent3" w:themeFillTint="33"/>
            <w:vAlign w:val="center"/>
          </w:tcPr>
          <w:p w:rsidR="00386506" w:rsidRPr="005D2DDD" w:rsidRDefault="00386506" w:rsidP="00386506">
            <w:pPr>
              <w:bidi/>
              <w:jc w:val="center"/>
              <w:rPr>
                <w:rFonts w:asciiTheme="majorBidi" w:hAnsiTheme="majorBidi" w:cstheme="majorBidi"/>
                <w:b/>
                <w:bCs/>
                <w:rtl/>
              </w:rPr>
            </w:pPr>
            <w:r w:rsidRPr="00FD1A64">
              <w:rPr>
                <w:b/>
                <w:bCs/>
              </w:rPr>
              <w:t>Total</w:t>
            </w:r>
            <w:r w:rsidR="00C20042">
              <w:rPr>
                <w:b/>
                <w:bCs/>
              </w:rPr>
              <w:t xml:space="preserve"> (Lectures + practical)</w:t>
            </w:r>
          </w:p>
        </w:tc>
        <w:tc>
          <w:tcPr>
            <w:tcW w:w="1221" w:type="dxa"/>
            <w:tcBorders>
              <w:top w:val="single" w:sz="4" w:space="0" w:color="auto"/>
              <w:left w:val="single" w:sz="8" w:space="0" w:color="auto"/>
              <w:bottom w:val="single" w:sz="12" w:space="0" w:color="auto"/>
              <w:right w:val="single" w:sz="12" w:space="0" w:color="auto"/>
            </w:tcBorders>
            <w:shd w:val="clear" w:color="auto" w:fill="EAF1DD" w:themeFill="accent3" w:themeFillTint="33"/>
            <w:vAlign w:val="center"/>
          </w:tcPr>
          <w:p w:rsidR="00386506" w:rsidRPr="00386506" w:rsidRDefault="00386506" w:rsidP="00386506">
            <w:pPr>
              <w:jc w:val="center"/>
              <w:rPr>
                <w:rFonts w:asciiTheme="majorBidi" w:hAnsiTheme="majorBidi" w:cstheme="majorBidi"/>
                <w:b/>
                <w:bCs/>
              </w:rPr>
            </w:pPr>
            <w:r w:rsidRPr="00386506">
              <w:rPr>
                <w:rFonts w:asciiTheme="majorBidi" w:hAnsiTheme="majorBidi" w:cstheme="majorBidi"/>
                <w:b/>
                <w:bCs/>
              </w:rPr>
              <w:t>60</w:t>
            </w:r>
          </w:p>
        </w:tc>
      </w:tr>
    </w:tbl>
    <w:p w:rsidR="00636783" w:rsidRDefault="00636783" w:rsidP="008B5913">
      <w:pPr>
        <w:rPr>
          <w:b/>
          <w:bCs/>
          <w:sz w:val="26"/>
          <w:szCs w:val="26"/>
        </w:rPr>
      </w:pPr>
    </w:p>
    <w:p w:rsidR="00B42843" w:rsidRPr="00E973FE" w:rsidRDefault="00245E1B" w:rsidP="008B5913">
      <w:pPr>
        <w:pStyle w:val="Heading1"/>
        <w:rPr>
          <w:rFonts w:asciiTheme="majorBidi" w:hAnsiTheme="majorBidi" w:cstheme="majorBidi"/>
          <w:color w:val="C00000"/>
          <w:sz w:val="28"/>
          <w:szCs w:val="20"/>
          <w:lang w:bidi="ar-EG"/>
        </w:rPr>
      </w:pPr>
      <w:bookmarkStart w:id="14" w:name="_Toc35559207"/>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14"/>
    </w:p>
    <w:p w:rsidR="00AD1A5E" w:rsidRPr="008C3B23" w:rsidRDefault="009D6BCB" w:rsidP="009C77F0">
      <w:pPr>
        <w:pStyle w:val="Heading2"/>
        <w:jc w:val="lowKashida"/>
        <w:rPr>
          <w:rFonts w:asciiTheme="majorBidi" w:hAnsiTheme="majorBidi" w:cstheme="majorBidi"/>
          <w:sz w:val="26"/>
          <w:szCs w:val="26"/>
        </w:rPr>
      </w:pPr>
      <w:bookmarkStart w:id="15" w:name="_Toc35559208"/>
      <w:r w:rsidRPr="008C3B23">
        <w:rPr>
          <w:rFonts w:asciiTheme="majorBidi" w:hAnsiTheme="majorBidi" w:cstheme="majorBidi"/>
          <w:sz w:val="26"/>
          <w:szCs w:val="26"/>
        </w:rPr>
        <w:t>1</w:t>
      </w:r>
      <w:r w:rsidR="00587EFC" w:rsidRPr="008C3B23">
        <w:rPr>
          <w:rFonts w:asciiTheme="majorBidi" w:hAnsiTheme="majorBidi" w:cstheme="majorBidi"/>
          <w:sz w:val="26"/>
          <w:szCs w:val="26"/>
        </w:rPr>
        <w:t xml:space="preserve">. Alignment of </w:t>
      </w:r>
      <w:r w:rsidR="008A13E4" w:rsidRPr="008C3B23">
        <w:rPr>
          <w:rFonts w:asciiTheme="majorBidi" w:hAnsiTheme="majorBidi" w:cstheme="majorBidi"/>
          <w:sz w:val="26"/>
          <w:szCs w:val="26"/>
        </w:rPr>
        <w:t>C</w:t>
      </w:r>
      <w:r w:rsidR="00AD1A5E" w:rsidRPr="008C3B23">
        <w:rPr>
          <w:rFonts w:asciiTheme="majorBidi" w:hAnsiTheme="majorBidi" w:cstheme="majorBidi"/>
          <w:sz w:val="26"/>
          <w:szCs w:val="26"/>
        </w:rPr>
        <w:t xml:space="preserve">ourse Learning Outcomes with </w:t>
      </w:r>
      <w:r w:rsidR="00417BF7" w:rsidRPr="008C3B23">
        <w:rPr>
          <w:rFonts w:asciiTheme="majorBidi" w:hAnsiTheme="majorBidi" w:cstheme="majorBidi"/>
          <w:sz w:val="26"/>
          <w:szCs w:val="26"/>
        </w:rPr>
        <w:t>Teaching Strateg</w:t>
      </w:r>
      <w:r w:rsidR="008A13E4" w:rsidRPr="008C3B23">
        <w:rPr>
          <w:rFonts w:asciiTheme="majorBidi" w:hAnsiTheme="majorBidi" w:cstheme="majorBidi"/>
          <w:sz w:val="26"/>
          <w:szCs w:val="26"/>
        </w:rPr>
        <w:t>ies</w:t>
      </w:r>
      <w:r w:rsidR="00417BF7" w:rsidRPr="008C3B23">
        <w:rPr>
          <w:rFonts w:asciiTheme="majorBidi" w:hAnsiTheme="majorBidi" w:cstheme="majorBidi"/>
          <w:sz w:val="26"/>
          <w:szCs w:val="26"/>
        </w:rPr>
        <w:t xml:space="preserve"> and Assessment Methods</w:t>
      </w:r>
      <w:bookmarkEnd w:id="15"/>
    </w:p>
    <w:tbl>
      <w:tblPr>
        <w:tblW w:w="502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771"/>
        <w:gridCol w:w="3463"/>
        <w:gridCol w:w="3232"/>
        <w:gridCol w:w="2143"/>
      </w:tblGrid>
      <w:tr w:rsidR="00CF0C70" w:rsidRPr="005D2DDD" w:rsidTr="00CF0C70">
        <w:trPr>
          <w:trHeight w:val="401"/>
          <w:tblHeader/>
        </w:trPr>
        <w:tc>
          <w:tcPr>
            <w:tcW w:w="401" w:type="pct"/>
            <w:tcBorders>
              <w:bottom w:val="single" w:sz="8" w:space="0" w:color="auto"/>
            </w:tcBorders>
            <w:shd w:val="clear" w:color="auto" w:fill="D6E3BC" w:themeFill="accent3" w:themeFillTint="66"/>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1802"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682"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65628C">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15" w:type="pct"/>
            <w:tcBorders>
              <w:bottom w:val="single" w:sz="8" w:space="0" w:color="auto"/>
            </w:tcBorders>
            <w:shd w:val="clear" w:color="auto" w:fill="D6E3BC" w:themeFill="accent3" w:themeFillTint="66"/>
            <w:vAlign w:val="center"/>
          </w:tcPr>
          <w:p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65628C">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rsidTr="00FE516B">
        <w:tc>
          <w:tcPr>
            <w:tcW w:w="401"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99" w:type="pct"/>
            <w:gridSpan w:val="3"/>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rPr>
                <w:rFonts w:asciiTheme="majorBidi" w:hAnsiTheme="majorBidi" w:cstheme="majorBidi"/>
                <w:b/>
                <w:bCs/>
                <w:sz w:val="20"/>
                <w:szCs w:val="20"/>
              </w:rPr>
            </w:pPr>
            <w:r w:rsidRPr="009C77F0">
              <w:rPr>
                <w:b/>
                <w:bCs/>
              </w:rPr>
              <w:t>Knowledge</w:t>
            </w:r>
          </w:p>
        </w:tc>
      </w:tr>
      <w:tr w:rsidR="004910B1" w:rsidRPr="005D2DDD" w:rsidTr="00606345">
        <w:trPr>
          <w:trHeight w:val="432"/>
        </w:trPr>
        <w:tc>
          <w:tcPr>
            <w:tcW w:w="401" w:type="pct"/>
            <w:tcBorders>
              <w:top w:val="single" w:sz="4" w:space="0" w:color="auto"/>
              <w:bottom w:val="dashSmallGap" w:sz="4" w:space="0" w:color="auto"/>
            </w:tcBorders>
            <w:vAlign w:val="center"/>
          </w:tcPr>
          <w:p w:rsidR="004910B1" w:rsidRPr="00DE07AD" w:rsidRDefault="004910B1" w:rsidP="004910B1">
            <w:pPr>
              <w:jc w:val="center"/>
              <w:rPr>
                <w:rFonts w:asciiTheme="majorBidi" w:hAnsiTheme="majorBidi" w:cstheme="majorBidi"/>
              </w:rPr>
            </w:pPr>
            <w:r w:rsidRPr="00DE07AD">
              <w:rPr>
                <w:rFonts w:asciiTheme="majorBidi" w:hAnsiTheme="majorBidi" w:cstheme="majorBidi"/>
              </w:rPr>
              <w:t>1.1</w:t>
            </w:r>
          </w:p>
        </w:tc>
        <w:tc>
          <w:tcPr>
            <w:tcW w:w="1802" w:type="pct"/>
            <w:tcBorders>
              <w:top w:val="dashSmallGap" w:sz="4" w:space="0" w:color="auto"/>
              <w:left w:val="single" w:sz="8" w:space="0" w:color="auto"/>
              <w:bottom w:val="dashSmallGap" w:sz="4" w:space="0" w:color="auto"/>
            </w:tcBorders>
            <w:vAlign w:val="center"/>
          </w:tcPr>
          <w:p w:rsidR="004910B1" w:rsidRPr="00FE516B" w:rsidRDefault="004910B1" w:rsidP="004910B1">
            <w:pPr>
              <w:rPr>
                <w:sz w:val="22"/>
                <w:szCs w:val="22"/>
              </w:rPr>
            </w:pPr>
            <w:r w:rsidRPr="004910B1">
              <w:rPr>
                <w:sz w:val="22"/>
                <w:szCs w:val="22"/>
              </w:rPr>
              <w:t>Outline the forms of  Sinusoidal alternating waves</w:t>
            </w:r>
          </w:p>
        </w:tc>
        <w:tc>
          <w:tcPr>
            <w:tcW w:w="1682" w:type="pct"/>
            <w:tcBorders>
              <w:top w:val="single" w:sz="4" w:space="0" w:color="auto"/>
              <w:bottom w:val="dashSmallGap" w:sz="4" w:space="0" w:color="auto"/>
            </w:tcBorders>
          </w:tcPr>
          <w:p w:rsidR="004910B1" w:rsidRPr="00FE516B" w:rsidRDefault="004910B1" w:rsidP="004910B1">
            <w:pPr>
              <w:rPr>
                <w:rFonts w:asciiTheme="majorBidi" w:hAnsiTheme="majorBidi" w:cstheme="majorBidi"/>
                <w:sz w:val="22"/>
                <w:szCs w:val="22"/>
              </w:rPr>
            </w:pPr>
            <w:r w:rsidRPr="00AF18B8">
              <w:t>Lectures, Open discussion, Search activities, brain storming</w:t>
            </w:r>
          </w:p>
        </w:tc>
        <w:tc>
          <w:tcPr>
            <w:tcW w:w="1115" w:type="pct"/>
            <w:tcBorders>
              <w:top w:val="single" w:sz="4" w:space="0" w:color="auto"/>
              <w:bottom w:val="dashSmallGap" w:sz="4" w:space="0" w:color="auto"/>
            </w:tcBorders>
          </w:tcPr>
          <w:p w:rsidR="004910B1" w:rsidRPr="00FE516B" w:rsidRDefault="004910B1" w:rsidP="004910B1">
            <w:pPr>
              <w:rPr>
                <w:rFonts w:asciiTheme="majorBidi" w:hAnsiTheme="majorBidi" w:cstheme="majorBidi"/>
                <w:sz w:val="22"/>
                <w:szCs w:val="22"/>
              </w:rPr>
            </w:pPr>
            <w:r w:rsidRPr="00AF18B8">
              <w:t>Quizzes, Short exams, final exam</w:t>
            </w:r>
          </w:p>
        </w:tc>
      </w:tr>
      <w:tr w:rsidR="00CF0C70" w:rsidRPr="005D2DDD" w:rsidTr="004C1617">
        <w:trPr>
          <w:trHeight w:val="432"/>
        </w:trPr>
        <w:tc>
          <w:tcPr>
            <w:tcW w:w="401" w:type="pct"/>
            <w:tcBorders>
              <w:top w:val="dashSmallGap" w:sz="4" w:space="0" w:color="auto"/>
              <w:bottom w:val="dashSmallGap" w:sz="4" w:space="0" w:color="auto"/>
            </w:tcBorders>
            <w:vAlign w:val="center"/>
          </w:tcPr>
          <w:p w:rsidR="00CF0C70" w:rsidRPr="00DE07AD" w:rsidRDefault="00CF0C70" w:rsidP="00CF0C70">
            <w:pPr>
              <w:jc w:val="center"/>
              <w:rPr>
                <w:rFonts w:asciiTheme="majorBidi" w:hAnsiTheme="majorBidi" w:cstheme="majorBidi"/>
              </w:rPr>
            </w:pPr>
            <w:r w:rsidRPr="00DE07AD">
              <w:rPr>
                <w:rFonts w:asciiTheme="majorBidi" w:hAnsiTheme="majorBidi" w:cstheme="majorBidi"/>
              </w:rPr>
              <w:t>1.2</w:t>
            </w:r>
          </w:p>
        </w:tc>
        <w:tc>
          <w:tcPr>
            <w:tcW w:w="1802" w:type="pct"/>
            <w:tcBorders>
              <w:top w:val="dashSmallGap" w:sz="4" w:space="0" w:color="auto"/>
              <w:left w:val="single" w:sz="8" w:space="0" w:color="auto"/>
              <w:bottom w:val="dashSmallGap" w:sz="4" w:space="0" w:color="auto"/>
            </w:tcBorders>
            <w:vAlign w:val="center"/>
          </w:tcPr>
          <w:p w:rsidR="00CF0C70" w:rsidRPr="00FE516B" w:rsidRDefault="0065628C" w:rsidP="004C1617">
            <w:pPr>
              <w:rPr>
                <w:sz w:val="22"/>
                <w:szCs w:val="22"/>
              </w:rPr>
            </w:pPr>
            <w:r>
              <w:rPr>
                <w:rFonts w:asciiTheme="majorBidi" w:hAnsiTheme="majorBidi" w:cstheme="majorBidi"/>
                <w:sz w:val="22"/>
                <w:szCs w:val="22"/>
              </w:rPr>
              <w:t xml:space="preserve">Recognize </w:t>
            </w:r>
            <w:r w:rsidR="00904B48" w:rsidRPr="00904B48">
              <w:rPr>
                <w:rFonts w:asciiTheme="majorBidi" w:hAnsiTheme="majorBidi" w:cstheme="majorBidi"/>
                <w:sz w:val="22"/>
                <w:szCs w:val="22"/>
              </w:rPr>
              <w:t xml:space="preserve"> the RLC Circuits (RC and RL Circuits, Series RLC Circuits, Parallel RLC Circuits)</w:t>
            </w:r>
          </w:p>
        </w:tc>
        <w:tc>
          <w:tcPr>
            <w:tcW w:w="1682" w:type="pct"/>
            <w:tcBorders>
              <w:top w:val="dashSmallGap" w:sz="4" w:space="0" w:color="auto"/>
              <w:bottom w:val="dashSmallGap" w:sz="4" w:space="0" w:color="auto"/>
            </w:tcBorders>
            <w:vAlign w:val="center"/>
          </w:tcPr>
          <w:p w:rsidR="00CF0C70" w:rsidRPr="00FE516B" w:rsidRDefault="00904B48" w:rsidP="004910B1">
            <w:pPr>
              <w:rPr>
                <w:rFonts w:asciiTheme="majorBidi" w:hAnsiTheme="majorBidi" w:cstheme="majorBidi"/>
                <w:sz w:val="22"/>
                <w:szCs w:val="22"/>
              </w:rPr>
            </w:pPr>
            <w:r w:rsidRPr="00904B48">
              <w:rPr>
                <w:sz w:val="22"/>
                <w:szCs w:val="22"/>
              </w:rPr>
              <w:t>Lectures, Open discussion, Search activities, lab working</w:t>
            </w:r>
          </w:p>
        </w:tc>
        <w:tc>
          <w:tcPr>
            <w:tcW w:w="1115" w:type="pct"/>
            <w:tcBorders>
              <w:top w:val="single" w:sz="4" w:space="0" w:color="auto"/>
              <w:bottom w:val="dashSmallGap" w:sz="4" w:space="0" w:color="auto"/>
            </w:tcBorders>
            <w:vAlign w:val="center"/>
          </w:tcPr>
          <w:p w:rsidR="00CF0C70" w:rsidRPr="00FE516B" w:rsidRDefault="00904B48" w:rsidP="00143744">
            <w:pPr>
              <w:rPr>
                <w:rFonts w:asciiTheme="majorBidi" w:hAnsiTheme="majorBidi" w:cstheme="majorBidi"/>
                <w:sz w:val="22"/>
                <w:szCs w:val="22"/>
              </w:rPr>
            </w:pPr>
            <w:r w:rsidRPr="00904B48">
              <w:rPr>
                <w:sz w:val="22"/>
                <w:szCs w:val="22"/>
              </w:rPr>
              <w:t>Quizzes, Short exams, final exam, practical exams</w:t>
            </w:r>
          </w:p>
        </w:tc>
      </w:tr>
      <w:tr w:rsidR="00CF0C70" w:rsidRPr="005D2DDD" w:rsidTr="004C1617">
        <w:trPr>
          <w:trHeight w:val="432"/>
        </w:trPr>
        <w:tc>
          <w:tcPr>
            <w:tcW w:w="401" w:type="pct"/>
            <w:tcBorders>
              <w:top w:val="dashSmallGap" w:sz="4" w:space="0" w:color="auto"/>
              <w:bottom w:val="single" w:sz="8" w:space="0" w:color="auto"/>
            </w:tcBorders>
            <w:vAlign w:val="center"/>
          </w:tcPr>
          <w:p w:rsidR="00CF0C70" w:rsidRPr="00DE07AD" w:rsidRDefault="00CF0C70" w:rsidP="00CF0C70">
            <w:pPr>
              <w:jc w:val="center"/>
              <w:rPr>
                <w:rFonts w:asciiTheme="majorBidi" w:hAnsiTheme="majorBidi" w:cstheme="majorBidi"/>
              </w:rPr>
            </w:pPr>
            <w:r>
              <w:rPr>
                <w:rFonts w:asciiTheme="majorBidi" w:hAnsiTheme="majorBidi" w:cstheme="majorBidi"/>
              </w:rPr>
              <w:t>1.3</w:t>
            </w:r>
          </w:p>
        </w:tc>
        <w:tc>
          <w:tcPr>
            <w:tcW w:w="1802" w:type="pct"/>
            <w:tcBorders>
              <w:top w:val="dashSmallGap" w:sz="4" w:space="0" w:color="auto"/>
              <w:left w:val="single" w:sz="8" w:space="0" w:color="auto"/>
              <w:bottom w:val="single" w:sz="8" w:space="0" w:color="auto"/>
            </w:tcBorders>
            <w:vAlign w:val="center"/>
          </w:tcPr>
          <w:p w:rsidR="00CF0C70" w:rsidRPr="00FE516B" w:rsidRDefault="00904B48" w:rsidP="004C1617">
            <w:pPr>
              <w:rPr>
                <w:sz w:val="22"/>
                <w:szCs w:val="22"/>
              </w:rPr>
            </w:pPr>
            <w:r w:rsidRPr="00904B48">
              <w:rPr>
                <w:rFonts w:asciiTheme="majorBidi" w:hAnsiTheme="majorBidi" w:cstheme="majorBidi"/>
                <w:sz w:val="22"/>
                <w:szCs w:val="22"/>
              </w:rPr>
              <w:t>Describe the Average Power in an RLC Series Circuit.</w:t>
            </w:r>
          </w:p>
        </w:tc>
        <w:tc>
          <w:tcPr>
            <w:tcW w:w="1682" w:type="pct"/>
            <w:tcBorders>
              <w:top w:val="dashSmallGap" w:sz="4" w:space="0" w:color="auto"/>
              <w:bottom w:val="single" w:sz="8" w:space="0" w:color="auto"/>
            </w:tcBorders>
            <w:vAlign w:val="center"/>
          </w:tcPr>
          <w:p w:rsidR="00CF0C70" w:rsidRPr="00FE516B" w:rsidRDefault="00904B48" w:rsidP="004910B1">
            <w:pPr>
              <w:rPr>
                <w:rFonts w:asciiTheme="majorBidi" w:hAnsiTheme="majorBidi" w:cstheme="majorBidi"/>
                <w:sz w:val="22"/>
                <w:szCs w:val="22"/>
              </w:rPr>
            </w:pPr>
            <w:r w:rsidRPr="00904B48">
              <w:rPr>
                <w:sz w:val="22"/>
                <w:szCs w:val="22"/>
              </w:rPr>
              <w:t>Lectures, Open discussion, Search activities, lab working, Group working</w:t>
            </w:r>
          </w:p>
        </w:tc>
        <w:tc>
          <w:tcPr>
            <w:tcW w:w="1115" w:type="pct"/>
            <w:tcBorders>
              <w:top w:val="single" w:sz="4" w:space="0" w:color="auto"/>
              <w:bottom w:val="dashSmallGap" w:sz="4" w:space="0" w:color="auto"/>
            </w:tcBorders>
            <w:vAlign w:val="center"/>
          </w:tcPr>
          <w:p w:rsidR="00CF0C70" w:rsidRPr="00FE516B" w:rsidRDefault="00904B48" w:rsidP="00143744">
            <w:pPr>
              <w:rPr>
                <w:rFonts w:asciiTheme="majorBidi" w:hAnsiTheme="majorBidi" w:cstheme="majorBidi"/>
                <w:sz w:val="22"/>
                <w:szCs w:val="22"/>
              </w:rPr>
            </w:pPr>
            <w:r w:rsidRPr="00904B48">
              <w:rPr>
                <w:sz w:val="22"/>
                <w:szCs w:val="22"/>
              </w:rPr>
              <w:t>Quizzes, Short exams, final exam, practical exams</w:t>
            </w:r>
          </w:p>
        </w:tc>
      </w:tr>
      <w:tr w:rsidR="00386506" w:rsidRPr="005D2DDD" w:rsidTr="00FE516B">
        <w:tc>
          <w:tcPr>
            <w:tcW w:w="401" w:type="pct"/>
            <w:tcBorders>
              <w:top w:val="single" w:sz="8" w:space="0" w:color="auto"/>
              <w:bottom w:val="single" w:sz="4" w:space="0" w:color="auto"/>
            </w:tcBorders>
            <w:shd w:val="clear" w:color="auto" w:fill="EAF1DD" w:themeFill="accent3" w:themeFillTint="33"/>
            <w:vAlign w:val="center"/>
          </w:tcPr>
          <w:p w:rsidR="00386506" w:rsidRPr="005D2DDD" w:rsidRDefault="00386506"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99" w:type="pct"/>
            <w:gridSpan w:val="3"/>
            <w:tcBorders>
              <w:top w:val="single" w:sz="8" w:space="0" w:color="auto"/>
              <w:bottom w:val="single" w:sz="4" w:space="0" w:color="auto"/>
            </w:tcBorders>
            <w:shd w:val="clear" w:color="auto" w:fill="EAF1DD" w:themeFill="accent3" w:themeFillTint="33"/>
            <w:vAlign w:val="center"/>
          </w:tcPr>
          <w:p w:rsidR="00386506" w:rsidRPr="009C77F0" w:rsidRDefault="00386506" w:rsidP="00386506">
            <w:pPr>
              <w:rPr>
                <w:b/>
                <w:bCs/>
              </w:rPr>
            </w:pPr>
            <w:r w:rsidRPr="009C77F0">
              <w:rPr>
                <w:b/>
                <w:bCs/>
              </w:rPr>
              <w:t>Skills</w:t>
            </w:r>
          </w:p>
        </w:tc>
      </w:tr>
      <w:tr w:rsidR="00143744" w:rsidRPr="005D2DDD" w:rsidTr="00143744">
        <w:tc>
          <w:tcPr>
            <w:tcW w:w="401" w:type="pct"/>
            <w:tcBorders>
              <w:top w:val="single" w:sz="4" w:space="0" w:color="auto"/>
              <w:bottom w:val="dashSmallGap" w:sz="4" w:space="0" w:color="auto"/>
            </w:tcBorders>
            <w:vAlign w:val="center"/>
          </w:tcPr>
          <w:p w:rsidR="00143744" w:rsidRPr="00DE07AD" w:rsidRDefault="00143744" w:rsidP="00143744">
            <w:pPr>
              <w:jc w:val="center"/>
              <w:rPr>
                <w:rFonts w:asciiTheme="majorBidi" w:hAnsiTheme="majorBidi" w:cstheme="majorBidi"/>
              </w:rPr>
            </w:pPr>
            <w:r w:rsidRPr="00DE07AD">
              <w:rPr>
                <w:rFonts w:asciiTheme="majorBidi" w:hAnsiTheme="majorBidi" w:cstheme="majorBidi"/>
              </w:rPr>
              <w:t>2.1</w:t>
            </w:r>
          </w:p>
        </w:tc>
        <w:tc>
          <w:tcPr>
            <w:tcW w:w="1802" w:type="pct"/>
            <w:tcBorders>
              <w:top w:val="dashSmallGap" w:sz="4" w:space="0" w:color="auto"/>
              <w:left w:val="single" w:sz="8" w:space="0" w:color="auto"/>
              <w:bottom w:val="single" w:sz="12" w:space="0" w:color="auto"/>
            </w:tcBorders>
            <w:vAlign w:val="center"/>
          </w:tcPr>
          <w:p w:rsidR="00143744" w:rsidRPr="00DE07AD" w:rsidRDefault="0020239F" w:rsidP="00143744">
            <w:pPr>
              <w:rPr>
                <w:rFonts w:asciiTheme="majorBidi" w:hAnsiTheme="majorBidi" w:cstheme="majorBidi"/>
              </w:rPr>
            </w:pPr>
            <w:r w:rsidRPr="0020239F">
              <w:t>Compare between the Resonance in a Series RLC Circuits.</w:t>
            </w:r>
          </w:p>
        </w:tc>
        <w:tc>
          <w:tcPr>
            <w:tcW w:w="1682" w:type="pct"/>
            <w:tcBorders>
              <w:top w:val="single" w:sz="4" w:space="0" w:color="auto"/>
              <w:bottom w:val="dashSmallGap" w:sz="4" w:space="0" w:color="auto"/>
            </w:tcBorders>
            <w:vAlign w:val="center"/>
          </w:tcPr>
          <w:p w:rsidR="00143744" w:rsidRPr="004C1617" w:rsidRDefault="008D19AE" w:rsidP="00143744">
            <w:pPr>
              <w:rPr>
                <w:sz w:val="22"/>
                <w:szCs w:val="22"/>
              </w:rPr>
            </w:pPr>
            <w:r w:rsidRPr="008D19AE">
              <w:rPr>
                <w:sz w:val="22"/>
                <w:szCs w:val="22"/>
              </w:rPr>
              <w:t>Lectures, Open discussion, Brain storming, problem solving</w:t>
            </w:r>
          </w:p>
        </w:tc>
        <w:tc>
          <w:tcPr>
            <w:tcW w:w="1115" w:type="pct"/>
            <w:tcBorders>
              <w:top w:val="single" w:sz="4" w:space="0" w:color="auto"/>
              <w:bottom w:val="dashSmallGap" w:sz="4" w:space="0" w:color="auto"/>
            </w:tcBorders>
            <w:vAlign w:val="center"/>
          </w:tcPr>
          <w:p w:rsidR="00143744" w:rsidRPr="00DE07AD" w:rsidRDefault="00143744" w:rsidP="00143744">
            <w:pPr>
              <w:tabs>
                <w:tab w:val="left" w:pos="642"/>
              </w:tabs>
              <w:rPr>
                <w:rFonts w:asciiTheme="majorBidi" w:hAnsiTheme="majorBidi" w:cstheme="majorBidi"/>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sidR="00DA272C">
              <w:rPr>
                <w:sz w:val="22"/>
                <w:szCs w:val="22"/>
              </w:rPr>
              <w:t xml:space="preserve"> p</w:t>
            </w:r>
            <w:r w:rsidRPr="00FE516B">
              <w:rPr>
                <w:sz w:val="22"/>
                <w:szCs w:val="22"/>
              </w:rPr>
              <w:t>eriodical Exam</w:t>
            </w:r>
            <w:r>
              <w:rPr>
                <w:sz w:val="22"/>
                <w:szCs w:val="22"/>
              </w:rPr>
              <w:t>s</w:t>
            </w:r>
            <w:r w:rsidRPr="00FE516B">
              <w:rPr>
                <w:sz w:val="22"/>
                <w:szCs w:val="22"/>
              </w:rPr>
              <w:t>,</w:t>
            </w:r>
            <w:r>
              <w:rPr>
                <w:sz w:val="22"/>
                <w:szCs w:val="22"/>
              </w:rPr>
              <w:t xml:space="preserve"> midterm and </w:t>
            </w:r>
            <w:r w:rsidRPr="00FE516B">
              <w:rPr>
                <w:sz w:val="22"/>
                <w:szCs w:val="22"/>
              </w:rPr>
              <w:t>final exam</w:t>
            </w:r>
            <w:r>
              <w:rPr>
                <w:sz w:val="22"/>
                <w:szCs w:val="22"/>
              </w:rPr>
              <w:t>.</w:t>
            </w:r>
          </w:p>
        </w:tc>
      </w:tr>
      <w:tr w:rsidR="00CF0C70" w:rsidRPr="005D2DDD" w:rsidTr="00143744">
        <w:tc>
          <w:tcPr>
            <w:tcW w:w="401" w:type="pct"/>
            <w:tcBorders>
              <w:top w:val="dashSmallGap" w:sz="4" w:space="0" w:color="auto"/>
              <w:bottom w:val="dashSmallGap" w:sz="4" w:space="0" w:color="auto"/>
            </w:tcBorders>
            <w:vAlign w:val="center"/>
          </w:tcPr>
          <w:p w:rsidR="00CF0C70" w:rsidRPr="00DE07AD" w:rsidRDefault="00CF0C70" w:rsidP="00CF0C70">
            <w:pPr>
              <w:jc w:val="center"/>
              <w:rPr>
                <w:rFonts w:asciiTheme="majorBidi" w:hAnsiTheme="majorBidi" w:cstheme="majorBidi"/>
              </w:rPr>
            </w:pPr>
            <w:r w:rsidRPr="00DE07AD">
              <w:rPr>
                <w:rFonts w:asciiTheme="majorBidi" w:hAnsiTheme="majorBidi" w:cstheme="majorBidi"/>
              </w:rPr>
              <w:t>2.2</w:t>
            </w:r>
          </w:p>
        </w:tc>
        <w:tc>
          <w:tcPr>
            <w:tcW w:w="1802" w:type="pct"/>
            <w:tcBorders>
              <w:top w:val="dashSmallGap" w:sz="4" w:space="0" w:color="auto"/>
              <w:left w:val="single" w:sz="8" w:space="0" w:color="auto"/>
              <w:bottom w:val="single" w:sz="12" w:space="0" w:color="auto"/>
            </w:tcBorders>
            <w:vAlign w:val="center"/>
          </w:tcPr>
          <w:p w:rsidR="00CF0C70" w:rsidRPr="00DE07AD" w:rsidRDefault="00F15C29" w:rsidP="00CF0C70">
            <w:pPr>
              <w:rPr>
                <w:rFonts w:asciiTheme="majorBidi" w:hAnsiTheme="majorBidi" w:cstheme="majorBidi"/>
              </w:rPr>
            </w:pPr>
            <w:r w:rsidRPr="00F15C29">
              <w:t xml:space="preserve">Estimate the Kilowatt motors and single phase induction motors applications.   </w:t>
            </w:r>
          </w:p>
        </w:tc>
        <w:tc>
          <w:tcPr>
            <w:tcW w:w="1682" w:type="pct"/>
            <w:tcBorders>
              <w:top w:val="single" w:sz="4" w:space="0" w:color="auto"/>
              <w:bottom w:val="dashSmallGap" w:sz="4" w:space="0" w:color="auto"/>
            </w:tcBorders>
            <w:vAlign w:val="center"/>
          </w:tcPr>
          <w:p w:rsidR="00CF0C70" w:rsidRPr="004C1617" w:rsidRDefault="008D19AE" w:rsidP="00CF0C70">
            <w:pPr>
              <w:rPr>
                <w:sz w:val="22"/>
                <w:szCs w:val="22"/>
              </w:rPr>
            </w:pPr>
            <w:r w:rsidRPr="008D19AE">
              <w:rPr>
                <w:sz w:val="22"/>
                <w:szCs w:val="22"/>
              </w:rPr>
              <w:t>Lectures, Open discussion, Brain storming, problem solving</w:t>
            </w:r>
          </w:p>
        </w:tc>
        <w:tc>
          <w:tcPr>
            <w:tcW w:w="1115" w:type="pct"/>
            <w:tcBorders>
              <w:top w:val="dashSmallGap" w:sz="4" w:space="0" w:color="auto"/>
              <w:bottom w:val="dashSmallGap" w:sz="4" w:space="0" w:color="auto"/>
            </w:tcBorders>
          </w:tcPr>
          <w:p w:rsidR="00CF0C70" w:rsidRPr="00DE07AD" w:rsidRDefault="00143744" w:rsidP="00143744">
            <w:pPr>
              <w:rPr>
                <w:rFonts w:asciiTheme="majorBidi" w:hAnsiTheme="majorBidi" w:cstheme="majorBidi"/>
              </w:rPr>
            </w:pPr>
            <w:r>
              <w:rPr>
                <w:sz w:val="22"/>
                <w:szCs w:val="22"/>
              </w:rPr>
              <w:t xml:space="preserve">Quizzes, </w:t>
            </w:r>
            <w:r>
              <w:rPr>
                <w:rFonts w:asciiTheme="majorBidi" w:hAnsiTheme="majorBidi" w:cstheme="majorBidi"/>
                <w:lang w:bidi="ar-EG"/>
              </w:rPr>
              <w:t>h</w:t>
            </w:r>
            <w:r w:rsidRPr="00E368CB">
              <w:rPr>
                <w:rFonts w:asciiTheme="majorBidi" w:hAnsiTheme="majorBidi" w:cstheme="majorBidi"/>
                <w:lang w:bidi="ar-EG"/>
              </w:rPr>
              <w:t>omework</w:t>
            </w:r>
            <w:r w:rsidR="00DA272C">
              <w:rPr>
                <w:sz w:val="22"/>
                <w:szCs w:val="22"/>
              </w:rPr>
              <w:t xml:space="preserve"> p</w:t>
            </w:r>
            <w:r w:rsidRPr="00FE516B">
              <w:rPr>
                <w:sz w:val="22"/>
                <w:szCs w:val="22"/>
              </w:rPr>
              <w:t xml:space="preserve">eriodical </w:t>
            </w:r>
            <w:r>
              <w:rPr>
                <w:sz w:val="22"/>
                <w:szCs w:val="22"/>
              </w:rPr>
              <w:t>e</w:t>
            </w:r>
            <w:r w:rsidRPr="00FE516B">
              <w:rPr>
                <w:sz w:val="22"/>
                <w:szCs w:val="22"/>
              </w:rPr>
              <w:t>xam</w:t>
            </w:r>
            <w:r>
              <w:rPr>
                <w:sz w:val="22"/>
                <w:szCs w:val="22"/>
              </w:rPr>
              <w:t>s</w:t>
            </w:r>
            <w:r w:rsidRPr="00FE516B">
              <w:rPr>
                <w:sz w:val="22"/>
                <w:szCs w:val="22"/>
              </w:rPr>
              <w:t>,</w:t>
            </w:r>
            <w:r>
              <w:rPr>
                <w:sz w:val="22"/>
                <w:szCs w:val="22"/>
              </w:rPr>
              <w:t xml:space="preserve"> midterm and </w:t>
            </w:r>
            <w:r w:rsidRPr="00FE516B">
              <w:rPr>
                <w:sz w:val="22"/>
                <w:szCs w:val="22"/>
              </w:rPr>
              <w:t>final exam</w:t>
            </w:r>
            <w:r>
              <w:rPr>
                <w:sz w:val="22"/>
                <w:szCs w:val="22"/>
              </w:rPr>
              <w:t>.</w:t>
            </w:r>
          </w:p>
        </w:tc>
      </w:tr>
      <w:tr w:rsidR="00CF0C70" w:rsidRPr="005D2DDD" w:rsidTr="00400D4B">
        <w:tc>
          <w:tcPr>
            <w:tcW w:w="401" w:type="pct"/>
            <w:tcBorders>
              <w:top w:val="dashSmallGap" w:sz="4" w:space="0" w:color="auto"/>
              <w:bottom w:val="dashSmallGap" w:sz="4" w:space="0" w:color="auto"/>
            </w:tcBorders>
            <w:vAlign w:val="center"/>
          </w:tcPr>
          <w:p w:rsidR="00CF0C70" w:rsidRPr="00DE07AD" w:rsidRDefault="00CF0C70" w:rsidP="00CF0C70">
            <w:pPr>
              <w:jc w:val="center"/>
              <w:rPr>
                <w:rFonts w:asciiTheme="majorBidi" w:hAnsiTheme="majorBidi" w:cstheme="majorBidi"/>
              </w:rPr>
            </w:pPr>
            <w:r>
              <w:rPr>
                <w:rFonts w:asciiTheme="majorBidi" w:hAnsiTheme="majorBidi" w:cstheme="majorBidi"/>
              </w:rPr>
              <w:t>2.3</w:t>
            </w:r>
          </w:p>
        </w:tc>
        <w:tc>
          <w:tcPr>
            <w:tcW w:w="1802" w:type="pct"/>
            <w:tcBorders>
              <w:top w:val="dashSmallGap" w:sz="4" w:space="0" w:color="auto"/>
              <w:left w:val="single" w:sz="8" w:space="0" w:color="auto"/>
              <w:bottom w:val="dashSmallGap" w:sz="4" w:space="0" w:color="auto"/>
            </w:tcBorders>
            <w:vAlign w:val="center"/>
          </w:tcPr>
          <w:p w:rsidR="00CF0C70" w:rsidRPr="00DE07AD" w:rsidRDefault="00654A60" w:rsidP="00CF0C70">
            <w:pPr>
              <w:rPr>
                <w:rFonts w:asciiTheme="majorBidi" w:hAnsiTheme="majorBidi" w:cstheme="majorBidi"/>
              </w:rPr>
            </w:pPr>
            <w:r w:rsidRPr="00654A60">
              <w:t>Deduce the resonance condition of the RLC circuit and the phase angle between the current and voltage in RLC circuit</w:t>
            </w:r>
            <w:r>
              <w:rPr>
                <w:rFonts w:asciiTheme="majorBidi" w:hAnsiTheme="majorBidi" w:cstheme="majorBidi"/>
              </w:rPr>
              <w:t xml:space="preserve">. </w:t>
            </w:r>
          </w:p>
        </w:tc>
        <w:tc>
          <w:tcPr>
            <w:tcW w:w="1682" w:type="pct"/>
            <w:tcBorders>
              <w:top w:val="dashSmallGap" w:sz="4" w:space="0" w:color="auto"/>
              <w:bottom w:val="dashSmallGap" w:sz="4" w:space="0" w:color="auto"/>
            </w:tcBorders>
            <w:vAlign w:val="center"/>
          </w:tcPr>
          <w:p w:rsidR="00CF0C70" w:rsidRPr="004C1617" w:rsidRDefault="00991840" w:rsidP="00CF0C70">
            <w:pPr>
              <w:rPr>
                <w:sz w:val="22"/>
                <w:szCs w:val="22"/>
              </w:rPr>
            </w:pPr>
            <w:r>
              <w:rPr>
                <w:sz w:val="22"/>
                <w:szCs w:val="22"/>
              </w:rPr>
              <w:t>brainstorming, problem based learning, c</w:t>
            </w:r>
            <w:r w:rsidR="00CF0C70" w:rsidRPr="004C1617">
              <w:rPr>
                <w:sz w:val="22"/>
                <w:szCs w:val="22"/>
              </w:rPr>
              <w:t>ooperative learning</w:t>
            </w:r>
            <w:r w:rsidR="004C1617" w:rsidRPr="004C1617">
              <w:rPr>
                <w:sz w:val="22"/>
                <w:szCs w:val="22"/>
              </w:rPr>
              <w:t>,</w:t>
            </w:r>
            <w:r w:rsidR="00704CDA">
              <w:rPr>
                <w:sz w:val="22"/>
                <w:szCs w:val="22"/>
              </w:rPr>
              <w:t xml:space="preserve"> </w:t>
            </w:r>
            <w:r w:rsidR="004C1617" w:rsidRPr="004C1617">
              <w:rPr>
                <w:sz w:val="22"/>
                <w:szCs w:val="22"/>
              </w:rPr>
              <w:t xml:space="preserve">lab working </w:t>
            </w:r>
            <w:r w:rsidR="00CF0C70" w:rsidRPr="004C1617">
              <w:rPr>
                <w:sz w:val="22"/>
                <w:szCs w:val="22"/>
              </w:rPr>
              <w:t>and computer Simulated labs</w:t>
            </w:r>
          </w:p>
        </w:tc>
        <w:tc>
          <w:tcPr>
            <w:tcW w:w="1115" w:type="pct"/>
            <w:tcBorders>
              <w:top w:val="dashSmallGap" w:sz="4" w:space="0" w:color="auto"/>
              <w:bottom w:val="dashSmallGap" w:sz="4" w:space="0" w:color="auto"/>
            </w:tcBorders>
          </w:tcPr>
          <w:p w:rsidR="00CF0C70" w:rsidRPr="00DA272C" w:rsidRDefault="00DA272C" w:rsidP="00DA272C">
            <w:pPr>
              <w:rPr>
                <w:sz w:val="22"/>
                <w:szCs w:val="22"/>
              </w:rPr>
            </w:pPr>
            <w:r w:rsidRPr="00DA272C">
              <w:rPr>
                <w:sz w:val="22"/>
                <w:szCs w:val="22"/>
              </w:rPr>
              <w:t>Lab report, oral exam, final practical exam</w:t>
            </w:r>
          </w:p>
        </w:tc>
      </w:tr>
      <w:tr w:rsidR="0020239F" w:rsidRPr="005D2DDD" w:rsidTr="00400D4B">
        <w:trPr>
          <w:trHeight w:val="288"/>
        </w:trPr>
        <w:tc>
          <w:tcPr>
            <w:tcW w:w="401" w:type="pct"/>
            <w:tcBorders>
              <w:top w:val="dashSmallGap" w:sz="4" w:space="0" w:color="auto"/>
              <w:bottom w:val="single" w:sz="4" w:space="0" w:color="auto"/>
            </w:tcBorders>
            <w:vAlign w:val="center"/>
          </w:tcPr>
          <w:p w:rsidR="0020239F" w:rsidRDefault="0020239F" w:rsidP="00CF0C70">
            <w:pPr>
              <w:jc w:val="center"/>
              <w:rPr>
                <w:rFonts w:asciiTheme="majorBidi" w:hAnsiTheme="majorBidi" w:cstheme="majorBidi"/>
              </w:rPr>
            </w:pPr>
            <w:r>
              <w:rPr>
                <w:rFonts w:asciiTheme="majorBidi" w:hAnsiTheme="majorBidi" w:cstheme="majorBidi"/>
              </w:rPr>
              <w:t>2.4</w:t>
            </w:r>
          </w:p>
        </w:tc>
        <w:tc>
          <w:tcPr>
            <w:tcW w:w="1802" w:type="pct"/>
            <w:tcBorders>
              <w:top w:val="dashSmallGap" w:sz="4" w:space="0" w:color="auto"/>
              <w:left w:val="single" w:sz="8" w:space="0" w:color="auto"/>
              <w:bottom w:val="single" w:sz="4" w:space="0" w:color="auto"/>
            </w:tcBorders>
            <w:vAlign w:val="center"/>
          </w:tcPr>
          <w:p w:rsidR="0020239F" w:rsidRPr="00400D4B" w:rsidRDefault="00400D4B" w:rsidP="00CF0C70">
            <w:pPr>
              <w:rPr>
                <w:sz w:val="22"/>
                <w:szCs w:val="22"/>
              </w:rPr>
            </w:pPr>
            <w:r w:rsidRPr="00400D4B">
              <w:rPr>
                <w:sz w:val="22"/>
                <w:szCs w:val="22"/>
              </w:rPr>
              <w:t>Determine the inductive reactance, the capacitive reactance and the impedance of the RLC circuit.</w:t>
            </w:r>
          </w:p>
        </w:tc>
        <w:tc>
          <w:tcPr>
            <w:tcW w:w="1682" w:type="pct"/>
            <w:tcBorders>
              <w:top w:val="dashSmallGap" w:sz="4" w:space="0" w:color="auto"/>
              <w:bottom w:val="single" w:sz="4" w:space="0" w:color="auto"/>
            </w:tcBorders>
            <w:vAlign w:val="center"/>
          </w:tcPr>
          <w:p w:rsidR="0020239F" w:rsidRDefault="008D19AE" w:rsidP="00CF0C70">
            <w:pPr>
              <w:rPr>
                <w:sz w:val="22"/>
                <w:szCs w:val="22"/>
              </w:rPr>
            </w:pPr>
            <w:r w:rsidRPr="008D19AE">
              <w:rPr>
                <w:sz w:val="22"/>
                <w:szCs w:val="22"/>
              </w:rPr>
              <w:t>Lectures, Brain storming, problem solving, working group</w:t>
            </w:r>
          </w:p>
        </w:tc>
        <w:tc>
          <w:tcPr>
            <w:tcW w:w="1115" w:type="pct"/>
            <w:tcBorders>
              <w:top w:val="dashSmallGap" w:sz="4" w:space="0" w:color="auto"/>
              <w:bottom w:val="single" w:sz="4" w:space="0" w:color="auto"/>
            </w:tcBorders>
          </w:tcPr>
          <w:p w:rsidR="0020239F" w:rsidRPr="00DA272C" w:rsidRDefault="00740392" w:rsidP="00DA272C">
            <w:pPr>
              <w:rPr>
                <w:sz w:val="22"/>
                <w:szCs w:val="22"/>
              </w:rPr>
            </w:pPr>
            <w:r w:rsidRPr="00740392">
              <w:rPr>
                <w:sz w:val="22"/>
                <w:szCs w:val="22"/>
              </w:rPr>
              <w:t>Exams, short quizzes.</w:t>
            </w:r>
          </w:p>
        </w:tc>
      </w:tr>
      <w:tr w:rsidR="00386506" w:rsidRPr="005D2DDD" w:rsidTr="00400D4B">
        <w:tc>
          <w:tcPr>
            <w:tcW w:w="401" w:type="pct"/>
            <w:tcBorders>
              <w:top w:val="single" w:sz="4" w:space="0" w:color="auto"/>
              <w:bottom w:val="single" w:sz="4" w:space="0" w:color="auto"/>
            </w:tcBorders>
            <w:shd w:val="clear" w:color="auto" w:fill="EAF1DD" w:themeFill="accent3" w:themeFillTint="33"/>
            <w:vAlign w:val="center"/>
          </w:tcPr>
          <w:p w:rsidR="00386506" w:rsidRPr="005D2DDD" w:rsidRDefault="00386506"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lastRenderedPageBreak/>
              <w:t>3.0</w:t>
            </w:r>
          </w:p>
        </w:tc>
        <w:tc>
          <w:tcPr>
            <w:tcW w:w="4599" w:type="pct"/>
            <w:gridSpan w:val="3"/>
            <w:tcBorders>
              <w:top w:val="single" w:sz="4" w:space="0" w:color="auto"/>
              <w:bottom w:val="single" w:sz="4" w:space="0" w:color="auto"/>
            </w:tcBorders>
            <w:shd w:val="clear" w:color="auto" w:fill="EAF1DD" w:themeFill="accent3" w:themeFillTint="33"/>
            <w:vAlign w:val="center"/>
          </w:tcPr>
          <w:p w:rsidR="00386506" w:rsidRPr="009C77F0" w:rsidRDefault="00386506" w:rsidP="00386506">
            <w:pPr>
              <w:rPr>
                <w:b/>
                <w:bCs/>
              </w:rPr>
            </w:pPr>
            <w:r w:rsidRPr="009C77F0">
              <w:rPr>
                <w:b/>
                <w:bCs/>
              </w:rPr>
              <w:t>Competence</w:t>
            </w:r>
          </w:p>
        </w:tc>
      </w:tr>
      <w:tr w:rsidR="006C3260" w:rsidRPr="005D2DDD" w:rsidTr="00B75B55">
        <w:tc>
          <w:tcPr>
            <w:tcW w:w="401" w:type="pct"/>
            <w:tcBorders>
              <w:top w:val="single" w:sz="4" w:space="0" w:color="auto"/>
              <w:bottom w:val="dashSmallGap" w:sz="4" w:space="0" w:color="auto"/>
            </w:tcBorders>
            <w:vAlign w:val="center"/>
          </w:tcPr>
          <w:p w:rsidR="006C3260" w:rsidRPr="00DE07AD" w:rsidRDefault="006C3260" w:rsidP="006C3260">
            <w:pPr>
              <w:jc w:val="center"/>
              <w:rPr>
                <w:rFonts w:asciiTheme="majorBidi" w:hAnsiTheme="majorBidi" w:cstheme="majorBidi"/>
              </w:rPr>
            </w:pPr>
            <w:r w:rsidRPr="00DE07AD">
              <w:rPr>
                <w:rFonts w:asciiTheme="majorBidi" w:hAnsiTheme="majorBidi" w:cstheme="majorBidi"/>
              </w:rPr>
              <w:t>3.1</w:t>
            </w:r>
          </w:p>
        </w:tc>
        <w:tc>
          <w:tcPr>
            <w:tcW w:w="1802" w:type="pct"/>
            <w:tcBorders>
              <w:top w:val="dashSmallGap" w:sz="4" w:space="0" w:color="auto"/>
              <w:left w:val="single" w:sz="8" w:space="0" w:color="auto"/>
              <w:bottom w:val="single" w:sz="12" w:space="0" w:color="auto"/>
            </w:tcBorders>
            <w:vAlign w:val="center"/>
          </w:tcPr>
          <w:p w:rsidR="006C3260" w:rsidRPr="00DE07AD" w:rsidRDefault="006C3260" w:rsidP="006C3260">
            <w:pPr>
              <w:rPr>
                <w:rFonts w:asciiTheme="majorBidi" w:hAnsiTheme="majorBidi" w:cstheme="majorBidi"/>
              </w:rPr>
            </w:pPr>
            <w:r w:rsidRPr="004F7DDE">
              <w:t xml:space="preserve">Demonstrate interpersonal </w:t>
            </w:r>
            <w:r>
              <w:t>skills of teamwork,</w:t>
            </w:r>
            <w:r w:rsidRPr="004F7DDE">
              <w:t xml:space="preserve"> individual responsibility for own learning and ethical standards on assigned tasks</w:t>
            </w:r>
            <w:r>
              <w:t xml:space="preserve"> in AC circuits</w:t>
            </w:r>
          </w:p>
        </w:tc>
        <w:tc>
          <w:tcPr>
            <w:tcW w:w="1682" w:type="pct"/>
            <w:tcBorders>
              <w:top w:val="single" w:sz="4" w:space="0" w:color="auto"/>
              <w:bottom w:val="dashSmallGap" w:sz="4" w:space="0" w:color="auto"/>
            </w:tcBorders>
          </w:tcPr>
          <w:p w:rsidR="006C3260" w:rsidRPr="00991840" w:rsidRDefault="006C3260" w:rsidP="006C3260">
            <w:pPr>
              <w:jc w:val="lowKashida"/>
              <w:rPr>
                <w:rFonts w:asciiTheme="majorBidi" w:hAnsiTheme="majorBidi" w:cstheme="majorBidi"/>
              </w:rPr>
            </w:pPr>
            <w:r w:rsidRPr="00991840">
              <w:rPr>
                <w:rFonts w:asciiTheme="majorBidi" w:hAnsiTheme="majorBidi" w:cstheme="majorBidi"/>
              </w:rPr>
              <w:t>Group working</w:t>
            </w:r>
            <w:r>
              <w:rPr>
                <w:rFonts w:asciiTheme="majorBidi" w:hAnsiTheme="majorBidi" w:cstheme="majorBidi"/>
              </w:rPr>
              <w:t>,</w:t>
            </w:r>
          </w:p>
          <w:p w:rsidR="006C3260" w:rsidRPr="00DE07AD" w:rsidRDefault="006C3260" w:rsidP="006C3260">
            <w:pPr>
              <w:jc w:val="lowKashida"/>
              <w:rPr>
                <w:rFonts w:asciiTheme="majorBidi" w:hAnsiTheme="majorBidi" w:cstheme="majorBidi"/>
              </w:rPr>
            </w:pPr>
            <w:r>
              <w:rPr>
                <w:rFonts w:asciiTheme="majorBidi" w:hAnsiTheme="majorBidi" w:cstheme="majorBidi"/>
              </w:rPr>
              <w:t>c</w:t>
            </w:r>
            <w:r w:rsidRPr="00991840">
              <w:rPr>
                <w:rFonts w:asciiTheme="majorBidi" w:hAnsiTheme="majorBidi" w:cstheme="majorBidi"/>
              </w:rPr>
              <w:t>ooperative learning</w:t>
            </w:r>
          </w:p>
        </w:tc>
        <w:tc>
          <w:tcPr>
            <w:tcW w:w="1115" w:type="pct"/>
            <w:tcBorders>
              <w:top w:val="dashSmallGap" w:sz="4" w:space="0" w:color="auto"/>
              <w:bottom w:val="single" w:sz="12" w:space="0" w:color="auto"/>
            </w:tcBorders>
            <w:vAlign w:val="center"/>
          </w:tcPr>
          <w:p w:rsidR="006C3260" w:rsidRPr="00DE07AD" w:rsidRDefault="006C3260" w:rsidP="00B75B55">
            <w:pPr>
              <w:jc w:val="center"/>
              <w:rPr>
                <w:rFonts w:asciiTheme="majorBidi" w:hAnsiTheme="majorBidi" w:cstheme="majorBidi"/>
              </w:rPr>
            </w:pPr>
            <w:r w:rsidRPr="004A675C">
              <w:rPr>
                <w:rFonts w:asciiTheme="majorBidi" w:hAnsiTheme="majorBidi" w:cstheme="majorBidi"/>
              </w:rPr>
              <w:t>Worksheet, presentations</w:t>
            </w:r>
          </w:p>
        </w:tc>
      </w:tr>
      <w:tr w:rsidR="006C3260" w:rsidRPr="005D2DDD" w:rsidTr="00B75B55">
        <w:tc>
          <w:tcPr>
            <w:tcW w:w="401" w:type="pct"/>
            <w:tcBorders>
              <w:top w:val="dashSmallGap" w:sz="4" w:space="0" w:color="auto"/>
              <w:bottom w:val="dashSmallGap" w:sz="4" w:space="0" w:color="auto"/>
            </w:tcBorders>
            <w:vAlign w:val="center"/>
          </w:tcPr>
          <w:p w:rsidR="006C3260" w:rsidRPr="00DE07AD" w:rsidRDefault="006C3260" w:rsidP="006C3260">
            <w:pPr>
              <w:jc w:val="center"/>
              <w:rPr>
                <w:rFonts w:asciiTheme="majorBidi" w:hAnsiTheme="majorBidi" w:cstheme="majorBidi"/>
              </w:rPr>
            </w:pPr>
            <w:r w:rsidRPr="00DE07AD">
              <w:rPr>
                <w:rFonts w:asciiTheme="majorBidi" w:hAnsiTheme="majorBidi" w:cstheme="majorBidi"/>
              </w:rPr>
              <w:t>3.2</w:t>
            </w:r>
          </w:p>
        </w:tc>
        <w:tc>
          <w:tcPr>
            <w:tcW w:w="1802" w:type="pct"/>
            <w:tcBorders>
              <w:top w:val="dashSmallGap" w:sz="4" w:space="0" w:color="auto"/>
              <w:left w:val="single" w:sz="8" w:space="0" w:color="auto"/>
              <w:bottom w:val="single" w:sz="12" w:space="0" w:color="auto"/>
            </w:tcBorders>
            <w:shd w:val="clear" w:color="auto" w:fill="auto"/>
            <w:vAlign w:val="center"/>
          </w:tcPr>
          <w:p w:rsidR="006C3260" w:rsidRPr="00DE07AD" w:rsidRDefault="006C3260" w:rsidP="006C3260">
            <w:pPr>
              <w:jc w:val="lowKashida"/>
              <w:rPr>
                <w:rFonts w:asciiTheme="majorBidi" w:hAnsiTheme="majorBidi" w:cstheme="majorBidi"/>
              </w:rPr>
            </w:pPr>
            <w:r>
              <w:t>Manage a discussion in a</w:t>
            </w:r>
            <w:r w:rsidRPr="001C2087">
              <w:t xml:space="preserve"> certain topic in the field of </w:t>
            </w:r>
            <w:r>
              <w:t>AC circuits with his classmates</w:t>
            </w:r>
            <w:r w:rsidRPr="001C2087">
              <w:t>.</w:t>
            </w:r>
          </w:p>
        </w:tc>
        <w:tc>
          <w:tcPr>
            <w:tcW w:w="1682" w:type="pct"/>
            <w:tcBorders>
              <w:top w:val="dashSmallGap" w:sz="4" w:space="0" w:color="auto"/>
              <w:bottom w:val="dashSmallGap" w:sz="4" w:space="0" w:color="auto"/>
            </w:tcBorders>
          </w:tcPr>
          <w:p w:rsidR="006C3260" w:rsidRPr="00991840" w:rsidRDefault="006C3260" w:rsidP="006C3260">
            <w:pPr>
              <w:jc w:val="lowKashida"/>
              <w:rPr>
                <w:rFonts w:asciiTheme="majorBidi" w:hAnsiTheme="majorBidi" w:cstheme="majorBidi"/>
              </w:rPr>
            </w:pPr>
            <w:r w:rsidRPr="00991840">
              <w:rPr>
                <w:rFonts w:asciiTheme="majorBidi" w:hAnsiTheme="majorBidi" w:cstheme="majorBidi"/>
              </w:rPr>
              <w:t>Group working,</w:t>
            </w:r>
          </w:p>
          <w:p w:rsidR="006C3260" w:rsidRPr="00DE07AD" w:rsidRDefault="006C3260" w:rsidP="006C3260">
            <w:pPr>
              <w:jc w:val="lowKashida"/>
              <w:rPr>
                <w:rFonts w:asciiTheme="majorBidi" w:hAnsiTheme="majorBidi" w:cstheme="majorBidi"/>
              </w:rPr>
            </w:pPr>
            <w:r>
              <w:rPr>
                <w:rFonts w:asciiTheme="majorBidi" w:hAnsiTheme="majorBidi" w:cstheme="majorBidi"/>
              </w:rPr>
              <w:t>c</w:t>
            </w:r>
            <w:r w:rsidRPr="00991840">
              <w:rPr>
                <w:rFonts w:asciiTheme="majorBidi" w:hAnsiTheme="majorBidi" w:cstheme="majorBidi"/>
              </w:rPr>
              <w:t>ooperative learning</w:t>
            </w:r>
          </w:p>
        </w:tc>
        <w:tc>
          <w:tcPr>
            <w:tcW w:w="1115" w:type="pct"/>
            <w:tcBorders>
              <w:top w:val="dashSmallGap" w:sz="4" w:space="0" w:color="auto"/>
              <w:bottom w:val="single" w:sz="12" w:space="0" w:color="auto"/>
            </w:tcBorders>
            <w:vAlign w:val="center"/>
          </w:tcPr>
          <w:p w:rsidR="006C3260" w:rsidRPr="00DE07AD" w:rsidRDefault="006C3260" w:rsidP="00B75B55">
            <w:pPr>
              <w:jc w:val="center"/>
              <w:rPr>
                <w:rFonts w:asciiTheme="majorBidi" w:hAnsiTheme="majorBidi" w:cstheme="majorBidi"/>
              </w:rPr>
            </w:pPr>
            <w:r w:rsidRPr="004A675C">
              <w:rPr>
                <w:rFonts w:asciiTheme="majorBidi" w:hAnsiTheme="majorBidi" w:cstheme="majorBidi"/>
              </w:rPr>
              <w:t>Worksheet, presentations</w:t>
            </w:r>
          </w:p>
        </w:tc>
      </w:tr>
      <w:tr w:rsidR="001611E9" w:rsidRPr="005D2DDD" w:rsidTr="00B75B55">
        <w:tc>
          <w:tcPr>
            <w:tcW w:w="401" w:type="pct"/>
            <w:tcBorders>
              <w:top w:val="dashSmallGap" w:sz="4" w:space="0" w:color="auto"/>
              <w:bottom w:val="single" w:sz="12" w:space="0" w:color="auto"/>
            </w:tcBorders>
            <w:vAlign w:val="center"/>
          </w:tcPr>
          <w:p w:rsidR="001611E9" w:rsidRPr="00DE07AD" w:rsidRDefault="004A675C" w:rsidP="001611E9">
            <w:pPr>
              <w:jc w:val="center"/>
              <w:rPr>
                <w:rFonts w:asciiTheme="majorBidi" w:hAnsiTheme="majorBidi" w:cstheme="majorBidi"/>
              </w:rPr>
            </w:pPr>
            <w:r>
              <w:rPr>
                <w:rFonts w:asciiTheme="majorBidi" w:hAnsiTheme="majorBidi" w:cstheme="majorBidi"/>
              </w:rPr>
              <w:t>3.3</w:t>
            </w:r>
          </w:p>
        </w:tc>
        <w:tc>
          <w:tcPr>
            <w:tcW w:w="1802" w:type="pct"/>
            <w:tcBorders>
              <w:top w:val="dashSmallGap" w:sz="4" w:space="0" w:color="auto"/>
              <w:bottom w:val="single" w:sz="12" w:space="0" w:color="auto"/>
            </w:tcBorders>
            <w:vAlign w:val="center"/>
          </w:tcPr>
          <w:p w:rsidR="001611E9" w:rsidRPr="00DE07AD" w:rsidRDefault="004A675C" w:rsidP="001611E9">
            <w:pPr>
              <w:jc w:val="lowKashida"/>
              <w:rPr>
                <w:rFonts w:asciiTheme="majorBidi" w:hAnsiTheme="majorBidi" w:cstheme="majorBidi"/>
              </w:rPr>
            </w:pPr>
            <w:r w:rsidRPr="004A675C">
              <w:rPr>
                <w:rFonts w:asciiTheme="majorBidi" w:hAnsiTheme="majorBidi" w:cstheme="majorBidi"/>
              </w:rPr>
              <w:t>Respect the opinion of others and accepts the criticism.</w:t>
            </w:r>
          </w:p>
        </w:tc>
        <w:tc>
          <w:tcPr>
            <w:tcW w:w="1682" w:type="pct"/>
            <w:tcBorders>
              <w:top w:val="dashSmallGap" w:sz="4" w:space="0" w:color="auto"/>
              <w:bottom w:val="single" w:sz="12" w:space="0" w:color="auto"/>
            </w:tcBorders>
          </w:tcPr>
          <w:p w:rsidR="001611E9" w:rsidRPr="00DE07AD" w:rsidRDefault="004A675C" w:rsidP="001611E9">
            <w:pPr>
              <w:rPr>
                <w:rFonts w:asciiTheme="majorBidi" w:hAnsiTheme="majorBidi" w:cstheme="majorBidi"/>
              </w:rPr>
            </w:pPr>
            <w:r w:rsidRPr="004A675C">
              <w:rPr>
                <w:rFonts w:asciiTheme="majorBidi" w:hAnsiTheme="majorBidi" w:cstheme="majorBidi"/>
              </w:rPr>
              <w:t>Working group, open discussing, lab working</w:t>
            </w:r>
          </w:p>
        </w:tc>
        <w:tc>
          <w:tcPr>
            <w:tcW w:w="1115" w:type="pct"/>
            <w:tcBorders>
              <w:top w:val="dashSmallGap" w:sz="4" w:space="0" w:color="auto"/>
              <w:bottom w:val="single" w:sz="12" w:space="0" w:color="auto"/>
            </w:tcBorders>
            <w:vAlign w:val="center"/>
          </w:tcPr>
          <w:p w:rsidR="001611E9" w:rsidRPr="00DE07AD" w:rsidRDefault="004A675C" w:rsidP="00B75B55">
            <w:pPr>
              <w:jc w:val="center"/>
              <w:rPr>
                <w:rFonts w:asciiTheme="majorBidi" w:hAnsiTheme="majorBidi" w:cstheme="majorBidi"/>
              </w:rPr>
            </w:pPr>
            <w:r w:rsidRPr="004A675C">
              <w:rPr>
                <w:rFonts w:asciiTheme="majorBidi" w:hAnsiTheme="majorBidi" w:cstheme="majorBidi"/>
              </w:rPr>
              <w:t>Worksheet, presentations</w:t>
            </w:r>
          </w:p>
        </w:tc>
      </w:tr>
    </w:tbl>
    <w:p w:rsidR="00E34F0F" w:rsidRDefault="009D6BCB" w:rsidP="008C3B23">
      <w:pPr>
        <w:pStyle w:val="Heading2"/>
        <w:spacing w:before="240"/>
        <w:jc w:val="left"/>
        <w:rPr>
          <w:rFonts w:asciiTheme="majorBidi" w:hAnsiTheme="majorBidi" w:cstheme="majorBidi"/>
          <w:sz w:val="26"/>
          <w:szCs w:val="26"/>
        </w:rPr>
      </w:pPr>
      <w:bookmarkStart w:id="16" w:name="_Toc35559209"/>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975"/>
        <w:gridCol w:w="1750"/>
        <w:gridCol w:w="2190"/>
      </w:tblGrid>
      <w:tr w:rsidR="00001466" w:rsidRPr="005D2DDD" w:rsidTr="00F21ADF">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b/>
                <w:bCs/>
              </w:rPr>
            </w:pPr>
            <w:r w:rsidRPr="00D45EEE">
              <w:rPr>
                <w:b/>
                <w:bCs/>
              </w:rPr>
              <w:t>#</w:t>
            </w:r>
          </w:p>
        </w:tc>
        <w:tc>
          <w:tcPr>
            <w:tcW w:w="497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75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F21ADF" w:rsidRPr="005D2DDD" w:rsidTr="008C3B23">
        <w:trPr>
          <w:trHeight w:val="360"/>
          <w:jc w:val="center"/>
        </w:trPr>
        <w:tc>
          <w:tcPr>
            <w:tcW w:w="410" w:type="dxa"/>
            <w:tcBorders>
              <w:top w:val="single" w:sz="8"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Pr>
            </w:pPr>
            <w:r w:rsidRPr="00D45EEE">
              <w:rPr>
                <w:b/>
                <w:bCs/>
                <w:sz w:val="22"/>
                <w:szCs w:val="22"/>
              </w:rPr>
              <w:t>1</w:t>
            </w:r>
          </w:p>
        </w:tc>
        <w:tc>
          <w:tcPr>
            <w:tcW w:w="4975" w:type="dxa"/>
            <w:tcBorders>
              <w:top w:val="single" w:sz="8"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Periodical exam 1</w:t>
            </w:r>
          </w:p>
        </w:tc>
        <w:tc>
          <w:tcPr>
            <w:tcW w:w="1750" w:type="dxa"/>
            <w:tcBorders>
              <w:top w:val="single" w:sz="8"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5</w:t>
            </w:r>
          </w:p>
        </w:tc>
        <w:tc>
          <w:tcPr>
            <w:tcW w:w="2190" w:type="dxa"/>
            <w:tcBorders>
              <w:top w:val="single" w:sz="8"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5 %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Pr>
            </w:pPr>
            <w:r w:rsidRPr="00D45EEE">
              <w:rPr>
                <w:b/>
                <w:bCs/>
                <w:sz w:val="22"/>
                <w:szCs w:val="22"/>
              </w:rPr>
              <w:t>2</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lang w:bidi="ar-EG"/>
              </w:rPr>
            </w:pPr>
            <w:r w:rsidRPr="00BF776B">
              <w:t>Mid- Term exam</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9</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lang w:bidi="ar-EG"/>
              </w:rPr>
            </w:pPr>
            <w:r w:rsidRPr="00D45EEE">
              <w:rPr>
                <w:b/>
                <w:bCs/>
                <w:sz w:val="22"/>
                <w:szCs w:val="22"/>
              </w:rPr>
              <w:t>3</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Periodical exam 2</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13</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5 %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4</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Home works</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5</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Practical (lab reports)</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6</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Final practical</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16</w:t>
            </w:r>
          </w:p>
        </w:tc>
        <w:tc>
          <w:tcPr>
            <w:tcW w:w="2190" w:type="dxa"/>
            <w:tcBorders>
              <w:top w:val="dashSmallGap" w:sz="4" w:space="0" w:color="auto"/>
              <w:left w:val="single" w:sz="8"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BF776B">
              <w:t>10 %</w:t>
            </w:r>
          </w:p>
        </w:tc>
      </w:tr>
      <w:tr w:rsidR="00F21ADF" w:rsidRPr="005D2DDD" w:rsidTr="008C3B23">
        <w:trPr>
          <w:trHeight w:val="360"/>
          <w:jc w:val="center"/>
        </w:trPr>
        <w:tc>
          <w:tcPr>
            <w:tcW w:w="410" w:type="dxa"/>
            <w:tcBorders>
              <w:top w:val="dashSmallGap" w:sz="4" w:space="0" w:color="auto"/>
              <w:bottom w:val="single" w:sz="12"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rPr>
            </w:pPr>
            <w:r w:rsidRPr="00D45EEE">
              <w:rPr>
                <w:b/>
                <w:bCs/>
                <w:sz w:val="22"/>
                <w:szCs w:val="22"/>
              </w:rPr>
              <w:t>7</w:t>
            </w:r>
          </w:p>
        </w:tc>
        <w:tc>
          <w:tcPr>
            <w:tcW w:w="4975" w:type="dxa"/>
            <w:tcBorders>
              <w:top w:val="dashSmallGap" w:sz="4" w:space="0" w:color="auto"/>
              <w:left w:val="single" w:sz="8" w:space="0" w:color="auto"/>
              <w:bottom w:val="single" w:sz="12"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Theoretical Exam</w:t>
            </w:r>
          </w:p>
        </w:tc>
        <w:tc>
          <w:tcPr>
            <w:tcW w:w="1750" w:type="dxa"/>
            <w:tcBorders>
              <w:top w:val="dashSmallGap" w:sz="4" w:space="0" w:color="auto"/>
              <w:left w:val="single" w:sz="8" w:space="0" w:color="auto"/>
              <w:bottom w:val="single" w:sz="12"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17</w:t>
            </w:r>
          </w:p>
        </w:tc>
        <w:tc>
          <w:tcPr>
            <w:tcW w:w="2190" w:type="dxa"/>
            <w:tcBorders>
              <w:top w:val="dashSmallGap" w:sz="4" w:space="0" w:color="auto"/>
              <w:left w:val="single" w:sz="8" w:space="0" w:color="auto"/>
              <w:bottom w:val="single" w:sz="12" w:space="0" w:color="auto"/>
            </w:tcBorders>
            <w:vAlign w:val="center"/>
          </w:tcPr>
          <w:p w:rsidR="00F21ADF" w:rsidRPr="00DE07AD" w:rsidRDefault="00F21ADF" w:rsidP="00F21ADF">
            <w:pPr>
              <w:jc w:val="center"/>
              <w:rPr>
                <w:rFonts w:asciiTheme="majorBidi" w:hAnsiTheme="majorBidi" w:cstheme="majorBidi"/>
              </w:rPr>
            </w:pPr>
            <w:r w:rsidRPr="00BF776B">
              <w:t>50%</w:t>
            </w:r>
          </w:p>
        </w:tc>
      </w:tr>
    </w:tbl>
    <w:p w:rsidR="00245E1B"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rsidR="00417BF7" w:rsidRPr="00D74CBE" w:rsidRDefault="00245E1B" w:rsidP="008B5913">
      <w:pPr>
        <w:pStyle w:val="Heading1"/>
        <w:rPr>
          <w:rFonts w:asciiTheme="majorBidi" w:hAnsiTheme="majorBidi" w:cstheme="majorBidi"/>
          <w:color w:val="C00000"/>
          <w:sz w:val="28"/>
          <w:szCs w:val="20"/>
          <w:lang w:bidi="ar-EG"/>
        </w:rPr>
      </w:pPr>
      <w:bookmarkStart w:id="17" w:name="_Toc35559210"/>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7"/>
    </w:p>
    <w:tbl>
      <w:tblPr>
        <w:tblStyle w:val="TableGrid"/>
        <w:tblW w:w="5000" w:type="pct"/>
        <w:tblLook w:val="04A0" w:firstRow="1" w:lastRow="0" w:firstColumn="1" w:lastColumn="0" w:noHBand="0" w:noVBand="1"/>
      </w:tblPr>
      <w:tblGrid>
        <w:gridCol w:w="9571"/>
      </w:tblGrid>
      <w:tr w:rsidR="008F5880" w:rsidTr="00D74CBE">
        <w:tc>
          <w:tcPr>
            <w:tcW w:w="5000" w:type="pct"/>
            <w:tcBorders>
              <w:top w:val="single" w:sz="12" w:space="0" w:color="auto"/>
              <w:left w:val="single" w:sz="12" w:space="0" w:color="auto"/>
              <w:bottom w:val="nil"/>
              <w:right w:val="single" w:sz="12" w:space="0" w:color="auto"/>
            </w:tcBorders>
          </w:tcPr>
          <w:p w:rsidR="00707E9E" w:rsidRDefault="00707E9E" w:rsidP="008B5913">
            <w:pPr>
              <w:jc w:val="both"/>
              <w:rPr>
                <w:b/>
                <w:bCs/>
              </w:rPr>
            </w:pPr>
          </w:p>
          <w:p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rsidTr="00D74CBE">
        <w:tc>
          <w:tcPr>
            <w:tcW w:w="5000" w:type="pct"/>
            <w:tcBorders>
              <w:top w:val="nil"/>
              <w:left w:val="single" w:sz="12" w:space="0" w:color="auto"/>
              <w:bottom w:val="single" w:sz="12" w:space="0" w:color="auto"/>
              <w:right w:val="single" w:sz="12" w:space="0" w:color="auto"/>
            </w:tcBorders>
          </w:tcPr>
          <w:p w:rsidR="00091956" w:rsidRPr="00091956" w:rsidRDefault="00091956" w:rsidP="00091956">
            <w:pPr>
              <w:spacing w:line="276" w:lineRule="auto"/>
            </w:pPr>
            <w:r w:rsidRPr="00091956">
              <w:t>1. Student Academic Counseling</w:t>
            </w:r>
          </w:p>
          <w:p w:rsidR="00091956" w:rsidRPr="00091956" w:rsidRDefault="00091956" w:rsidP="003404F6">
            <w:pPr>
              <w:numPr>
                <w:ilvl w:val="0"/>
                <w:numId w:val="2"/>
              </w:numPr>
              <w:spacing w:line="276" w:lineRule="auto"/>
            </w:pPr>
            <w:r w:rsidRPr="00091956">
              <w:t>The arrangements for academic counseling and advices for the students, including scheduling of faculty office hours, advices on program planning, subjects selection and career planning are announced and published to the students in the physics department and the faculty website.</w:t>
            </w:r>
          </w:p>
          <w:p w:rsidR="00091956" w:rsidRPr="00091956" w:rsidRDefault="00091956" w:rsidP="003404F6">
            <w:pPr>
              <w:numPr>
                <w:ilvl w:val="0"/>
                <w:numId w:val="2"/>
              </w:numPr>
              <w:spacing w:line="276" w:lineRule="auto"/>
            </w:pPr>
            <w:r w:rsidRPr="00091956">
              <w:t xml:space="preserve">The students are divided into groups, whereas each student has academic counseling. </w:t>
            </w:r>
          </w:p>
          <w:p w:rsidR="00091956" w:rsidRPr="00091956" w:rsidRDefault="00091956" w:rsidP="00091956">
            <w:pPr>
              <w:spacing w:line="276" w:lineRule="auto"/>
            </w:pPr>
            <w:r w:rsidRPr="00091956">
              <w:t>2. Student Appeals</w:t>
            </w:r>
          </w:p>
          <w:p w:rsidR="005922AF" w:rsidRDefault="00091956" w:rsidP="002A245D">
            <w:pPr>
              <w:pStyle w:val="ListParagraph"/>
              <w:numPr>
                <w:ilvl w:val="0"/>
                <w:numId w:val="6"/>
              </w:numPr>
              <w:spacing w:line="276" w:lineRule="auto"/>
            </w:pPr>
            <w:r w:rsidRPr="00091956">
              <w:t>The regulations for student appeals on academic matters are announced and published in the physics department and the faculty website.</w:t>
            </w:r>
          </w:p>
          <w:p w:rsidR="008C3B23" w:rsidRDefault="008C3B23" w:rsidP="008C3B23">
            <w:pPr>
              <w:pStyle w:val="ListParagraph"/>
              <w:spacing w:line="276" w:lineRule="auto"/>
            </w:pPr>
          </w:p>
        </w:tc>
      </w:tr>
    </w:tbl>
    <w:p w:rsidR="004F498B" w:rsidRDefault="00245E1B" w:rsidP="008B5913">
      <w:pPr>
        <w:pStyle w:val="Heading1"/>
        <w:rPr>
          <w:rFonts w:asciiTheme="majorBidi" w:hAnsiTheme="majorBidi" w:cstheme="majorBidi"/>
          <w:color w:val="C00000"/>
          <w:sz w:val="28"/>
          <w:szCs w:val="20"/>
          <w:lang w:bidi="ar-EG"/>
        </w:rPr>
      </w:pPr>
      <w:bookmarkStart w:id="18" w:name="_Toc35559211"/>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8"/>
    </w:p>
    <w:p w:rsidR="001B5102" w:rsidRDefault="00B85E99" w:rsidP="00707E9E">
      <w:pPr>
        <w:pStyle w:val="Heading2"/>
        <w:jc w:val="left"/>
        <w:rPr>
          <w:rFonts w:asciiTheme="majorBidi" w:hAnsiTheme="majorBidi" w:cstheme="majorBidi"/>
          <w:sz w:val="26"/>
          <w:szCs w:val="26"/>
        </w:rPr>
      </w:pPr>
      <w:bookmarkStart w:id="19" w:name="_Toc35559212"/>
      <w:r w:rsidRPr="00C4342E">
        <w:rPr>
          <w:rFonts w:asciiTheme="majorBidi" w:hAnsiTheme="majorBidi" w:cstheme="majorBidi"/>
          <w:sz w:val="26"/>
          <w:szCs w:val="26"/>
        </w:rPr>
        <w:t>1.Learning Resources</w:t>
      </w:r>
      <w:bookmarkEnd w:id="19"/>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3495"/>
        <w:gridCol w:w="6076"/>
      </w:tblGrid>
      <w:tr w:rsidR="001B5102" w:rsidRPr="005D2DDD" w:rsidTr="00707E9E">
        <w:trPr>
          <w:trHeight w:val="432"/>
        </w:trPr>
        <w:tc>
          <w:tcPr>
            <w:tcW w:w="3495" w:type="dxa"/>
            <w:vAlign w:val="center"/>
          </w:tcPr>
          <w:p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076" w:type="dxa"/>
            <w:vAlign w:val="center"/>
          </w:tcPr>
          <w:p w:rsidR="00666E50" w:rsidRPr="00666E50" w:rsidRDefault="00666E50" w:rsidP="00666E50">
            <w:pPr>
              <w:pStyle w:val="ListParagraph"/>
              <w:numPr>
                <w:ilvl w:val="0"/>
                <w:numId w:val="4"/>
              </w:numPr>
              <w:rPr>
                <w:rFonts w:asciiTheme="majorBidi" w:hAnsiTheme="majorBidi" w:cstheme="majorBidi"/>
              </w:rPr>
            </w:pPr>
            <w:r w:rsidRPr="00666E50">
              <w:rPr>
                <w:rFonts w:asciiTheme="majorBidi" w:hAnsiTheme="majorBidi" w:cstheme="majorBidi"/>
              </w:rPr>
              <w:t>Physics for Scientists and Engineers, Raymond A. Serway, Thomson Brooks, 2004; 6th Edition, E. Fermi.</w:t>
            </w:r>
          </w:p>
          <w:p w:rsidR="001B5102" w:rsidRPr="00091956" w:rsidRDefault="00666E50" w:rsidP="00666E50">
            <w:pPr>
              <w:pStyle w:val="ListParagraph"/>
              <w:numPr>
                <w:ilvl w:val="0"/>
                <w:numId w:val="4"/>
              </w:numPr>
              <w:jc w:val="lowKashida"/>
              <w:rPr>
                <w:rFonts w:asciiTheme="majorBidi" w:hAnsiTheme="majorBidi" w:cstheme="majorBidi"/>
              </w:rPr>
            </w:pPr>
            <w:r w:rsidRPr="00666E50">
              <w:rPr>
                <w:rFonts w:asciiTheme="majorBidi" w:hAnsiTheme="majorBidi" w:cstheme="majorBidi"/>
              </w:rPr>
              <w:t xml:space="preserve">Halliday, David, Robert Resnick, Jearl Walker. Fundamentals of Physics, 7th ed. Hoboken, N.J.: </w:t>
            </w:r>
            <w:r w:rsidRPr="00666E50">
              <w:rPr>
                <w:rFonts w:asciiTheme="majorBidi" w:hAnsiTheme="majorBidi" w:cstheme="majorBidi"/>
              </w:rPr>
              <w:lastRenderedPageBreak/>
              <w:t>John Wiley and Sons. 2005.</w:t>
            </w:r>
          </w:p>
        </w:tc>
      </w:tr>
      <w:tr w:rsidR="00091956" w:rsidRPr="005D2DDD" w:rsidTr="00192DAD">
        <w:trPr>
          <w:trHeight w:val="288"/>
        </w:trPr>
        <w:tc>
          <w:tcPr>
            <w:tcW w:w="3495" w:type="dxa"/>
            <w:shd w:val="clear" w:color="auto" w:fill="EAF1DD" w:themeFill="accent3" w:themeFillTint="33"/>
            <w:vAlign w:val="center"/>
          </w:tcPr>
          <w:p w:rsidR="00091956" w:rsidRPr="005D2DDD" w:rsidRDefault="00091956" w:rsidP="00091956">
            <w:pPr>
              <w:jc w:val="center"/>
              <w:rPr>
                <w:rFonts w:asciiTheme="majorBidi" w:hAnsiTheme="majorBidi" w:cstheme="majorBidi"/>
                <w:b/>
                <w:bCs/>
                <w:sz w:val="26"/>
                <w:szCs w:val="26"/>
                <w:rtl/>
                <w:lang w:bidi="ar-EG"/>
              </w:rPr>
            </w:pPr>
            <w:r w:rsidRPr="00AA6028">
              <w:rPr>
                <w:b/>
                <w:bCs/>
              </w:rPr>
              <w:lastRenderedPageBreak/>
              <w:t>Essential References Materials</w:t>
            </w:r>
          </w:p>
        </w:tc>
        <w:tc>
          <w:tcPr>
            <w:tcW w:w="6076" w:type="dxa"/>
            <w:shd w:val="clear" w:color="auto" w:fill="EAF1DD" w:themeFill="accent3" w:themeFillTint="33"/>
            <w:vAlign w:val="center"/>
          </w:tcPr>
          <w:p w:rsidR="00091956" w:rsidRPr="00E115D6" w:rsidRDefault="00666E50" w:rsidP="00091956">
            <w:pPr>
              <w:jc w:val="lowKashida"/>
              <w:rPr>
                <w:rFonts w:asciiTheme="majorBidi" w:hAnsiTheme="majorBidi" w:cstheme="majorBidi"/>
              </w:rPr>
            </w:pPr>
            <w:r>
              <w:t>None</w:t>
            </w:r>
          </w:p>
        </w:tc>
      </w:tr>
      <w:tr w:rsidR="00091956" w:rsidRPr="005D2DDD" w:rsidTr="00707E9E">
        <w:trPr>
          <w:trHeight w:val="288"/>
        </w:trPr>
        <w:tc>
          <w:tcPr>
            <w:tcW w:w="3495" w:type="dxa"/>
            <w:vAlign w:val="center"/>
          </w:tcPr>
          <w:p w:rsidR="00091956" w:rsidRPr="00FE6640" w:rsidRDefault="00091956" w:rsidP="00091956">
            <w:pPr>
              <w:jc w:val="center"/>
              <w:rPr>
                <w:rFonts w:asciiTheme="majorBidi" w:hAnsiTheme="majorBidi" w:cstheme="majorBidi"/>
                <w:b/>
                <w:bCs/>
                <w:lang w:bidi="ar-EG"/>
              </w:rPr>
            </w:pPr>
            <w:r w:rsidRPr="00AA6028">
              <w:rPr>
                <w:b/>
                <w:bCs/>
              </w:rPr>
              <w:t>Electronic Materials</w:t>
            </w:r>
          </w:p>
        </w:tc>
        <w:tc>
          <w:tcPr>
            <w:tcW w:w="6076" w:type="dxa"/>
            <w:vAlign w:val="center"/>
          </w:tcPr>
          <w:p w:rsidR="00091956" w:rsidRPr="00091956" w:rsidRDefault="00091956" w:rsidP="00091956">
            <w:pPr>
              <w:ind w:right="43"/>
            </w:pPr>
            <w:r w:rsidRPr="00BF776B">
              <w:t>None</w:t>
            </w:r>
          </w:p>
        </w:tc>
      </w:tr>
      <w:tr w:rsidR="00091956" w:rsidRPr="005D2DDD" w:rsidTr="00707E9E">
        <w:trPr>
          <w:trHeight w:val="288"/>
        </w:trPr>
        <w:tc>
          <w:tcPr>
            <w:tcW w:w="3495" w:type="dxa"/>
            <w:shd w:val="clear" w:color="auto" w:fill="EAF1DD" w:themeFill="accent3" w:themeFillTint="33"/>
            <w:vAlign w:val="center"/>
          </w:tcPr>
          <w:p w:rsidR="00091956" w:rsidRPr="00FE6640" w:rsidRDefault="00091956" w:rsidP="00091956">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076" w:type="dxa"/>
            <w:shd w:val="clear" w:color="auto" w:fill="EAF1DD" w:themeFill="accent3" w:themeFillTint="33"/>
            <w:vAlign w:val="center"/>
          </w:tcPr>
          <w:p w:rsidR="00091956" w:rsidRPr="00E115D6" w:rsidRDefault="00091956" w:rsidP="00091956">
            <w:pPr>
              <w:rPr>
                <w:rFonts w:asciiTheme="majorBidi" w:hAnsiTheme="majorBidi" w:cstheme="majorBidi"/>
              </w:rPr>
            </w:pPr>
            <w:r w:rsidRPr="00BF776B">
              <w:t>None</w:t>
            </w:r>
          </w:p>
        </w:tc>
      </w:tr>
    </w:tbl>
    <w:p w:rsidR="00400D4B" w:rsidRDefault="00400D4B" w:rsidP="008B5913">
      <w:pPr>
        <w:pStyle w:val="Heading2"/>
        <w:jc w:val="left"/>
        <w:rPr>
          <w:rFonts w:asciiTheme="majorBidi" w:hAnsiTheme="majorBidi" w:cstheme="majorBidi"/>
          <w:sz w:val="26"/>
          <w:szCs w:val="26"/>
        </w:rPr>
      </w:pPr>
      <w:bookmarkStart w:id="20" w:name="_Toc35559213"/>
    </w:p>
    <w:p w:rsidR="00014DE6" w:rsidRDefault="00B85E99" w:rsidP="008B5913">
      <w:pPr>
        <w:pStyle w:val="Heading2"/>
        <w:jc w:val="left"/>
        <w:rPr>
          <w:rFonts w:asciiTheme="majorBidi" w:hAnsiTheme="majorBidi" w:cstheme="majorBidi"/>
          <w:sz w:val="26"/>
          <w:szCs w:val="26"/>
        </w:rPr>
      </w:pPr>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20"/>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035"/>
        <w:gridCol w:w="5536"/>
      </w:tblGrid>
      <w:tr w:rsidR="00C87F43" w:rsidRPr="005D2DDD" w:rsidTr="00707E9E">
        <w:trPr>
          <w:trHeight w:val="439"/>
          <w:tblHeader/>
        </w:trPr>
        <w:tc>
          <w:tcPr>
            <w:tcW w:w="4035"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rtl/>
              </w:rPr>
            </w:pPr>
            <w:r w:rsidRPr="007C33B7">
              <w:rPr>
                <w:rFonts w:asciiTheme="majorBidi" w:hAnsiTheme="majorBidi" w:cstheme="majorBidi"/>
                <w:b/>
                <w:bCs/>
                <w:lang w:bidi="ar-EG"/>
              </w:rPr>
              <w:t>Item</w:t>
            </w:r>
          </w:p>
        </w:tc>
        <w:tc>
          <w:tcPr>
            <w:tcW w:w="5536"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rtl/>
              </w:rPr>
            </w:pPr>
            <w:r w:rsidRPr="007C33B7">
              <w:rPr>
                <w:rFonts w:asciiTheme="majorBidi" w:hAnsiTheme="majorBidi" w:cstheme="majorBidi"/>
                <w:b/>
                <w:bCs/>
                <w:lang w:bidi="ar-EG"/>
              </w:rPr>
              <w:t>Resources</w:t>
            </w:r>
          </w:p>
        </w:tc>
      </w:tr>
      <w:tr w:rsidR="00091956" w:rsidRPr="005D2DDD" w:rsidTr="00707E9E">
        <w:trPr>
          <w:trHeight w:val="432"/>
        </w:trPr>
        <w:tc>
          <w:tcPr>
            <w:tcW w:w="4035" w:type="dxa"/>
            <w:tcBorders>
              <w:top w:val="single" w:sz="8" w:space="0" w:color="auto"/>
              <w:bottom w:val="dashSmallGap" w:sz="4" w:space="0" w:color="auto"/>
            </w:tcBorders>
            <w:vAlign w:val="center"/>
          </w:tcPr>
          <w:p w:rsidR="00091956" w:rsidRDefault="00091956" w:rsidP="00091956">
            <w:pPr>
              <w:jc w:val="center"/>
              <w:rPr>
                <w:b/>
                <w:bCs/>
              </w:rPr>
            </w:pPr>
            <w:r w:rsidRPr="000F1A12">
              <w:rPr>
                <w:b/>
                <w:bCs/>
              </w:rPr>
              <w:t>Accommodation</w:t>
            </w:r>
          </w:p>
          <w:p w:rsidR="00091956" w:rsidRPr="005D2DDD" w:rsidRDefault="00091956" w:rsidP="00091956">
            <w:pPr>
              <w:bidi/>
              <w:jc w:val="center"/>
              <w:rPr>
                <w:rFonts w:asciiTheme="majorBidi" w:hAnsiTheme="majorBidi" w:cstheme="majorBidi"/>
                <w:b/>
                <w:bCs/>
                <w:sz w:val="26"/>
                <w:szCs w:val="26"/>
                <w:rtl/>
              </w:rPr>
            </w:pPr>
            <w:r w:rsidRPr="00E41A1E">
              <w:rPr>
                <w:sz w:val="20"/>
                <w:szCs w:val="20"/>
              </w:rPr>
              <w:t>(Classrooms, laboratories, demonstration rooms/labs, etc.)</w:t>
            </w:r>
          </w:p>
        </w:tc>
        <w:tc>
          <w:tcPr>
            <w:tcW w:w="5536" w:type="dxa"/>
            <w:tcBorders>
              <w:top w:val="single" w:sz="8" w:space="0" w:color="auto"/>
              <w:bottom w:val="dashSmallGap" w:sz="4" w:space="0" w:color="auto"/>
            </w:tcBorders>
            <w:vAlign w:val="center"/>
          </w:tcPr>
          <w:p w:rsidR="00091956" w:rsidRPr="00091956" w:rsidRDefault="00091956" w:rsidP="003404F6">
            <w:pPr>
              <w:pStyle w:val="ListParagraph"/>
              <w:numPr>
                <w:ilvl w:val="0"/>
                <w:numId w:val="5"/>
              </w:numPr>
              <w:ind w:left="360"/>
              <w:jc w:val="lowKashida"/>
              <w:rPr>
                <w:rFonts w:asciiTheme="majorBidi" w:hAnsiTheme="majorBidi" w:cstheme="majorBidi"/>
              </w:rPr>
            </w:pPr>
            <w:r w:rsidRPr="00BF776B">
              <w:t xml:space="preserve">One classroom containing computer access, and white board </w:t>
            </w:r>
            <w:r>
              <w:t>,</w:t>
            </w:r>
            <w:r w:rsidRPr="00BF776B">
              <w:t>One laboratory</w:t>
            </w:r>
          </w:p>
        </w:tc>
      </w:tr>
      <w:tr w:rsidR="00091956" w:rsidRPr="005D2DDD" w:rsidTr="00707E9E">
        <w:trPr>
          <w:trHeight w:val="432"/>
        </w:trPr>
        <w:tc>
          <w:tcPr>
            <w:tcW w:w="4035" w:type="dxa"/>
            <w:tcBorders>
              <w:top w:val="dashSmallGap" w:sz="4" w:space="0" w:color="auto"/>
              <w:bottom w:val="dashSmallGap" w:sz="4" w:space="0" w:color="auto"/>
            </w:tcBorders>
            <w:vAlign w:val="center"/>
          </w:tcPr>
          <w:p w:rsidR="00091956" w:rsidRPr="002E3EE3" w:rsidRDefault="00091956" w:rsidP="00091956">
            <w:pPr>
              <w:jc w:val="center"/>
              <w:rPr>
                <w:b/>
                <w:bCs/>
              </w:rPr>
            </w:pPr>
            <w:r w:rsidRPr="002E3EE3">
              <w:rPr>
                <w:b/>
                <w:bCs/>
              </w:rPr>
              <w:t xml:space="preserve">Technology </w:t>
            </w:r>
            <w:r>
              <w:rPr>
                <w:b/>
                <w:bCs/>
              </w:rPr>
              <w:t>R</w:t>
            </w:r>
            <w:r w:rsidRPr="002E3EE3">
              <w:rPr>
                <w:b/>
                <w:bCs/>
              </w:rPr>
              <w:t>esources</w:t>
            </w:r>
          </w:p>
          <w:p w:rsidR="00091956" w:rsidRPr="005D2DDD" w:rsidRDefault="00091956" w:rsidP="00091956">
            <w:pPr>
              <w:bidi/>
              <w:jc w:val="center"/>
              <w:rPr>
                <w:rFonts w:asciiTheme="majorBidi" w:hAnsiTheme="majorBidi" w:cstheme="majorBidi"/>
                <w:b/>
                <w:bCs/>
                <w:rtl/>
                <w:lang w:bidi="ar-EG"/>
              </w:rPr>
            </w:pPr>
            <w:r w:rsidRPr="00650968">
              <w:rPr>
                <w:sz w:val="20"/>
                <w:szCs w:val="20"/>
              </w:rPr>
              <w:t>(AV, data show, Smart Board, software, etc.)</w:t>
            </w:r>
          </w:p>
        </w:tc>
        <w:tc>
          <w:tcPr>
            <w:tcW w:w="5536" w:type="dxa"/>
            <w:tcBorders>
              <w:top w:val="dashSmallGap" w:sz="4" w:space="0" w:color="auto"/>
              <w:bottom w:val="dashSmallGap" w:sz="4" w:space="0" w:color="auto"/>
            </w:tcBorders>
            <w:vAlign w:val="center"/>
          </w:tcPr>
          <w:p w:rsidR="00091956" w:rsidRPr="00BF776B" w:rsidRDefault="00091956" w:rsidP="003404F6">
            <w:pPr>
              <w:numPr>
                <w:ilvl w:val="0"/>
                <w:numId w:val="3"/>
              </w:numPr>
              <w:ind w:left="360"/>
            </w:pPr>
            <w:r w:rsidRPr="00BF776B">
              <w:t>One AV</w:t>
            </w:r>
            <w:r>
              <w:t>.</w:t>
            </w:r>
          </w:p>
          <w:p w:rsidR="00091956" w:rsidRPr="00F63976" w:rsidRDefault="00091956" w:rsidP="003404F6">
            <w:pPr>
              <w:numPr>
                <w:ilvl w:val="0"/>
                <w:numId w:val="3"/>
              </w:numPr>
              <w:ind w:left="360"/>
              <w:rPr>
                <w:rFonts w:asciiTheme="majorBidi" w:hAnsiTheme="majorBidi" w:cstheme="majorBidi"/>
              </w:rPr>
            </w:pPr>
            <w:r w:rsidRPr="00BF776B">
              <w:t>One data show</w:t>
            </w:r>
            <w:r>
              <w:t>.</w:t>
            </w:r>
          </w:p>
          <w:p w:rsidR="00091956" w:rsidRPr="00091956" w:rsidRDefault="00091956" w:rsidP="003404F6">
            <w:pPr>
              <w:pStyle w:val="ListParagraph"/>
              <w:numPr>
                <w:ilvl w:val="0"/>
                <w:numId w:val="3"/>
              </w:numPr>
              <w:ind w:left="360"/>
              <w:jc w:val="lowKashida"/>
              <w:rPr>
                <w:rFonts w:asciiTheme="majorBidi" w:hAnsiTheme="majorBidi" w:cstheme="majorBidi"/>
              </w:rPr>
            </w:pPr>
            <w:r w:rsidRPr="00BF776B">
              <w:t>One Smart Board</w:t>
            </w:r>
            <w:r>
              <w:t>.</w:t>
            </w:r>
          </w:p>
        </w:tc>
      </w:tr>
      <w:tr w:rsidR="00091956" w:rsidRPr="005D2DDD" w:rsidTr="00707E9E">
        <w:trPr>
          <w:trHeight w:val="432"/>
        </w:trPr>
        <w:tc>
          <w:tcPr>
            <w:tcW w:w="4035" w:type="dxa"/>
            <w:tcBorders>
              <w:top w:val="dashSmallGap" w:sz="4" w:space="0" w:color="auto"/>
              <w:bottom w:val="single" w:sz="12" w:space="0" w:color="auto"/>
            </w:tcBorders>
            <w:vAlign w:val="center"/>
          </w:tcPr>
          <w:p w:rsidR="00091956" w:rsidRPr="002E3EE3" w:rsidRDefault="00091956" w:rsidP="00091956">
            <w:pPr>
              <w:jc w:val="center"/>
              <w:rPr>
                <w:b/>
                <w:bCs/>
              </w:rPr>
            </w:pPr>
            <w:r w:rsidRPr="002E3EE3">
              <w:rPr>
                <w:b/>
                <w:bCs/>
              </w:rPr>
              <w:t xml:space="preserve">Other </w:t>
            </w:r>
            <w:r>
              <w:rPr>
                <w:b/>
                <w:bCs/>
              </w:rPr>
              <w:t>R</w:t>
            </w:r>
            <w:r w:rsidRPr="002E3EE3">
              <w:rPr>
                <w:b/>
                <w:bCs/>
              </w:rPr>
              <w:t xml:space="preserve">esources </w:t>
            </w:r>
          </w:p>
          <w:p w:rsidR="00091956" w:rsidRPr="00C36A18" w:rsidRDefault="00091956" w:rsidP="00091956">
            <w:pPr>
              <w:bidi/>
              <w:jc w:val="center"/>
              <w:rPr>
                <w:rFonts w:asciiTheme="majorBidi" w:hAnsiTheme="majorBidi" w:cstheme="majorBidi"/>
                <w:b/>
                <w:bCs/>
                <w:rtl/>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536" w:type="dxa"/>
            <w:tcBorders>
              <w:top w:val="dashSmallGap" w:sz="4" w:space="0" w:color="auto"/>
              <w:bottom w:val="single" w:sz="12" w:space="0" w:color="auto"/>
            </w:tcBorders>
            <w:vAlign w:val="center"/>
          </w:tcPr>
          <w:p w:rsidR="00091956" w:rsidRPr="00296746" w:rsidRDefault="00091956" w:rsidP="00091956">
            <w:pPr>
              <w:jc w:val="lowKashida"/>
              <w:rPr>
                <w:rFonts w:asciiTheme="majorBidi" w:hAnsiTheme="majorBidi" w:cstheme="majorBidi"/>
              </w:rPr>
            </w:pPr>
            <w:r w:rsidRPr="00BF776B">
              <w:t>None</w:t>
            </w:r>
          </w:p>
        </w:tc>
      </w:tr>
    </w:tbl>
    <w:p w:rsidR="001A1DF3" w:rsidRDefault="001A1DF3" w:rsidP="00C87F43">
      <w:pPr>
        <w:pStyle w:val="Heading1"/>
        <w:rPr>
          <w:rFonts w:asciiTheme="majorBidi" w:hAnsiTheme="majorBidi" w:cstheme="majorBidi"/>
          <w:color w:val="C00000"/>
          <w:sz w:val="28"/>
          <w:szCs w:val="20"/>
          <w:lang w:bidi="ar-EG"/>
        </w:rPr>
      </w:pPr>
      <w:bookmarkStart w:id="21" w:name="_Toc523814308"/>
      <w:bookmarkStart w:id="22" w:name="_Toc35559214"/>
      <w:bookmarkStart w:id="23" w:name="_Toc521326964"/>
    </w:p>
    <w:p w:rsidR="00F24884" w:rsidRPr="00C87F43" w:rsidRDefault="00245E1B" w:rsidP="00C87F43">
      <w:pPr>
        <w:pStyle w:val="Heading1"/>
        <w:rPr>
          <w:rFonts w:asciiTheme="majorBidi" w:hAnsiTheme="majorBidi" w:cstheme="majorBidi"/>
          <w:color w:val="C00000"/>
          <w:sz w:val="28"/>
          <w:szCs w:val="20"/>
          <w:lang w:bidi="ar-EG"/>
        </w:rPr>
      </w:pPr>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21"/>
      <w:r w:rsidR="009D6BCB">
        <w:rPr>
          <w:rFonts w:asciiTheme="majorBidi" w:hAnsiTheme="majorBidi" w:cstheme="majorBidi"/>
          <w:color w:val="C00000"/>
          <w:sz w:val="28"/>
          <w:szCs w:val="20"/>
          <w:lang w:bidi="ar-EG"/>
        </w:rPr>
        <w:t>Evaluation</w:t>
      </w:r>
      <w:bookmarkEnd w:id="22"/>
      <w:bookmarkEnd w:id="23"/>
    </w:p>
    <w:tbl>
      <w:tblPr>
        <w:tblStyle w:val="TableGrid"/>
        <w:tblW w:w="5155"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4143"/>
        <w:gridCol w:w="1938"/>
        <w:gridCol w:w="3787"/>
      </w:tblGrid>
      <w:tr w:rsidR="00F24884" w:rsidRPr="005D2DDD" w:rsidTr="00707E9E">
        <w:trPr>
          <w:trHeight w:val="453"/>
          <w:tblHeader/>
        </w:trPr>
        <w:tc>
          <w:tcPr>
            <w:tcW w:w="209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982"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lang w:bidi="ar-EG"/>
              </w:rPr>
            </w:pPr>
            <w:bookmarkStart w:id="24" w:name="_Hlk523738999"/>
            <w:r w:rsidRPr="007C33B7">
              <w:rPr>
                <w:rFonts w:asciiTheme="majorBidi" w:hAnsiTheme="majorBidi" w:cstheme="majorBidi"/>
                <w:b/>
                <w:bCs/>
                <w:lang w:bidi="ar-EG"/>
              </w:rPr>
              <w:t xml:space="preserve">Evaluators </w:t>
            </w:r>
            <w:bookmarkEnd w:id="24"/>
          </w:p>
        </w:tc>
        <w:tc>
          <w:tcPr>
            <w:tcW w:w="1919"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F24884" w:rsidRDefault="00ED2654" w:rsidP="00ED2654">
            <w:pPr>
              <w:pStyle w:val="ListParagraph"/>
              <w:numPr>
                <w:ilvl w:val="0"/>
                <w:numId w:val="3"/>
              </w:numPr>
              <w:ind w:left="147" w:hanging="147"/>
              <w:rPr>
                <w:rFonts w:asciiTheme="majorBidi" w:hAnsiTheme="majorBidi" w:cstheme="majorBidi"/>
              </w:rPr>
            </w:pPr>
            <w:r w:rsidRPr="00ED2654">
              <w:rPr>
                <w:rFonts w:asciiTheme="majorBidi" w:hAnsiTheme="majorBidi" w:cstheme="majorBidi"/>
              </w:rPr>
              <w:t>Effectiveness of teaching</w:t>
            </w:r>
            <w:r w:rsidR="003B5A2E">
              <w:rPr>
                <w:rFonts w:asciiTheme="majorBidi" w:hAnsiTheme="majorBidi" w:cstheme="majorBidi"/>
              </w:rPr>
              <w:t>.</w:t>
            </w:r>
          </w:p>
          <w:p w:rsidR="003B5A2E" w:rsidRDefault="003B5A2E" w:rsidP="00ED2654">
            <w:pPr>
              <w:pStyle w:val="ListParagraph"/>
              <w:numPr>
                <w:ilvl w:val="0"/>
                <w:numId w:val="3"/>
              </w:numPr>
              <w:ind w:left="147" w:hanging="147"/>
              <w:rPr>
                <w:rFonts w:asciiTheme="majorBidi" w:hAnsiTheme="majorBidi" w:cstheme="majorBidi"/>
              </w:rPr>
            </w:pPr>
            <w:r>
              <w:rPr>
                <w:rFonts w:asciiTheme="majorBidi" w:hAnsiTheme="majorBidi" w:cstheme="majorBidi"/>
              </w:rPr>
              <w:t>The course content.</w:t>
            </w:r>
          </w:p>
          <w:p w:rsidR="00ED2654" w:rsidRDefault="002F2CCC" w:rsidP="003B5A2E">
            <w:pPr>
              <w:pStyle w:val="ListParagraph"/>
              <w:numPr>
                <w:ilvl w:val="0"/>
                <w:numId w:val="3"/>
              </w:numPr>
              <w:ind w:left="147" w:hanging="147"/>
              <w:rPr>
                <w:rFonts w:asciiTheme="majorBidi" w:hAnsiTheme="majorBidi" w:cstheme="majorBidi"/>
              </w:rPr>
            </w:pPr>
            <w:r>
              <w:rPr>
                <w:rFonts w:asciiTheme="majorBidi" w:hAnsiTheme="majorBidi" w:cstheme="majorBidi"/>
              </w:rPr>
              <w:t>Satisfaction with the course</w:t>
            </w:r>
          </w:p>
          <w:p w:rsidR="00192DAD" w:rsidRPr="003B5A2E" w:rsidRDefault="00192DAD" w:rsidP="00192DAD">
            <w:pPr>
              <w:pStyle w:val="ListParagraph"/>
              <w:numPr>
                <w:ilvl w:val="0"/>
                <w:numId w:val="3"/>
              </w:numPr>
              <w:ind w:left="147" w:hanging="147"/>
              <w:rPr>
                <w:rFonts w:asciiTheme="majorBidi" w:hAnsiTheme="majorBidi" w:cstheme="majorBidi"/>
              </w:rPr>
            </w:pPr>
            <w:r>
              <w:rPr>
                <w:rFonts w:asciiTheme="majorBidi" w:hAnsiTheme="majorBidi" w:cstheme="majorBidi"/>
              </w:rPr>
              <w:t xml:space="preserve">Quality of </w:t>
            </w:r>
            <w:r w:rsidRPr="00192DAD">
              <w:rPr>
                <w:rFonts w:asciiTheme="majorBidi" w:hAnsiTheme="majorBidi" w:cstheme="majorBidi"/>
              </w:rPr>
              <w:t>Learning Resources</w:t>
            </w:r>
          </w:p>
        </w:tc>
        <w:tc>
          <w:tcPr>
            <w:tcW w:w="982" w:type="pct"/>
            <w:tcBorders>
              <w:top w:val="single" w:sz="8" w:space="0" w:color="auto"/>
              <w:left w:val="single" w:sz="8" w:space="0" w:color="auto"/>
              <w:bottom w:val="dashSmallGap" w:sz="4" w:space="0" w:color="auto"/>
              <w:right w:val="single" w:sz="8" w:space="0" w:color="auto"/>
            </w:tcBorders>
            <w:vAlign w:val="center"/>
          </w:tcPr>
          <w:p w:rsidR="00F24884" w:rsidRPr="00BC6833" w:rsidRDefault="00D73D3A" w:rsidP="00084175">
            <w:pPr>
              <w:rPr>
                <w:rFonts w:asciiTheme="majorBidi" w:hAnsiTheme="majorBidi" w:cstheme="majorBidi"/>
                <w:rtl/>
              </w:rPr>
            </w:pPr>
            <w:r>
              <w:rPr>
                <w:rFonts w:asciiTheme="majorBidi" w:hAnsiTheme="majorBidi" w:cstheme="majorBidi"/>
              </w:rPr>
              <w:t>Students</w:t>
            </w:r>
          </w:p>
        </w:tc>
        <w:tc>
          <w:tcPr>
            <w:tcW w:w="1919" w:type="pct"/>
            <w:tcBorders>
              <w:top w:val="single" w:sz="8" w:space="0" w:color="auto"/>
              <w:left w:val="single" w:sz="8" w:space="0" w:color="auto"/>
              <w:bottom w:val="dashSmallGap" w:sz="4" w:space="0" w:color="auto"/>
              <w:right w:val="single" w:sz="12" w:space="0" w:color="auto"/>
            </w:tcBorders>
            <w:vAlign w:val="center"/>
          </w:tcPr>
          <w:p w:rsidR="00F24884" w:rsidRPr="00BC6833" w:rsidRDefault="00ED2654" w:rsidP="00084175">
            <w:pPr>
              <w:rPr>
                <w:rFonts w:asciiTheme="majorBidi" w:hAnsiTheme="majorBidi" w:cstheme="majorBidi"/>
                <w:rtl/>
              </w:rPr>
            </w:pPr>
            <w:r>
              <w:rPr>
                <w:rFonts w:asciiTheme="majorBidi" w:hAnsiTheme="majorBidi" w:cstheme="majorBidi"/>
              </w:rPr>
              <w:t>Questionnaire</w:t>
            </w:r>
          </w:p>
        </w:tc>
      </w:tr>
      <w:tr w:rsidR="005F5878"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5F5878" w:rsidRDefault="005F5878" w:rsidP="002F2CCC">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5F5878" w:rsidRDefault="005F5878" w:rsidP="005F5878">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5F5878" w:rsidRPr="002F2CCC" w:rsidRDefault="00084175" w:rsidP="002F2CCC">
            <w:pPr>
              <w:pStyle w:val="ListParagraph"/>
              <w:numPr>
                <w:ilvl w:val="0"/>
                <w:numId w:val="3"/>
              </w:numPr>
              <w:ind w:left="147" w:hanging="147"/>
              <w:rPr>
                <w:rFonts w:asciiTheme="majorBidi" w:hAnsiTheme="majorBidi" w:cstheme="majorBidi"/>
              </w:rPr>
            </w:pPr>
            <w:r>
              <w:rPr>
                <w:rFonts w:asciiTheme="majorBidi" w:hAnsiTheme="majorBidi" w:cstheme="majorBidi"/>
              </w:rPr>
              <w:t>A</w:t>
            </w:r>
            <w:r w:rsidR="005F5878" w:rsidRPr="005F5878">
              <w:rPr>
                <w:rFonts w:asciiTheme="majorBidi" w:hAnsiTheme="majorBidi" w:cstheme="majorBidi"/>
              </w:rPr>
              <w:t>chievement of course learning outcomes</w:t>
            </w:r>
            <w:r w:rsidR="00E50B7D">
              <w:rPr>
                <w:rFonts w:asciiTheme="majorBidi" w:hAnsiTheme="majorBidi" w:cstheme="majorBidi"/>
              </w:rPr>
              <w:t>.</w:t>
            </w:r>
          </w:p>
        </w:tc>
        <w:tc>
          <w:tcPr>
            <w:tcW w:w="982" w:type="pct"/>
            <w:tcBorders>
              <w:top w:val="dashSmallGap" w:sz="4" w:space="0" w:color="auto"/>
              <w:left w:val="single" w:sz="8" w:space="0" w:color="auto"/>
              <w:bottom w:val="dashSmallGap" w:sz="4" w:space="0" w:color="auto"/>
              <w:right w:val="single" w:sz="8" w:space="0" w:color="auto"/>
            </w:tcBorders>
            <w:vAlign w:val="center"/>
          </w:tcPr>
          <w:p w:rsidR="00EB4B27" w:rsidRDefault="005F5878" w:rsidP="00084175">
            <w:pPr>
              <w:rPr>
                <w:rFonts w:asciiTheme="majorBidi" w:hAnsiTheme="majorBidi" w:cstheme="majorBidi"/>
              </w:rPr>
            </w:pPr>
            <w:r w:rsidRPr="003B5A2E">
              <w:rPr>
                <w:rFonts w:asciiTheme="majorBidi" w:hAnsiTheme="majorBidi" w:cstheme="majorBidi"/>
              </w:rPr>
              <w:t>Faculty</w:t>
            </w:r>
          </w:p>
          <w:p w:rsidR="005F5878" w:rsidRPr="00BC6833" w:rsidRDefault="00EB4B27" w:rsidP="00084175">
            <w:pPr>
              <w:rPr>
                <w:rFonts w:asciiTheme="majorBidi" w:hAnsiTheme="majorBidi" w:cstheme="majorBidi"/>
                <w:rtl/>
              </w:rPr>
            </w:pPr>
            <w:r>
              <w:rPr>
                <w:rFonts w:asciiTheme="majorBidi" w:hAnsiTheme="majorBidi" w:cstheme="majorBidi"/>
              </w:rPr>
              <w:t>(staff member)</w:t>
            </w:r>
          </w:p>
        </w:tc>
        <w:tc>
          <w:tcPr>
            <w:tcW w:w="1919" w:type="pct"/>
            <w:tcBorders>
              <w:top w:val="dashSmallGap" w:sz="4" w:space="0" w:color="auto"/>
              <w:left w:val="single" w:sz="8" w:space="0" w:color="auto"/>
              <w:bottom w:val="dashSmallGap" w:sz="4" w:space="0" w:color="auto"/>
              <w:right w:val="single" w:sz="12" w:space="0" w:color="auto"/>
            </w:tcBorders>
            <w:vAlign w:val="center"/>
          </w:tcPr>
          <w:p w:rsidR="005F5878" w:rsidRPr="00084175" w:rsidRDefault="00DD24C0" w:rsidP="00084175">
            <w:pPr>
              <w:rPr>
                <w:rFonts w:asciiTheme="majorBidi" w:hAnsiTheme="majorBidi" w:cstheme="majorBidi"/>
                <w:rtl/>
              </w:rPr>
            </w:pPr>
            <w:r w:rsidRPr="00084175">
              <w:rPr>
                <w:rFonts w:asciiTheme="majorBidi" w:hAnsiTheme="majorBidi" w:cstheme="majorBidi"/>
              </w:rPr>
              <w:t>Observation of lectures, analysis of assess</w:t>
            </w:r>
            <w:r w:rsidR="00084175" w:rsidRPr="00084175">
              <w:rPr>
                <w:rFonts w:asciiTheme="majorBidi" w:hAnsiTheme="majorBidi" w:cstheme="majorBidi"/>
              </w:rPr>
              <w:t>ment data</w:t>
            </w:r>
            <w:r w:rsidR="00E50B7D">
              <w:rPr>
                <w:rFonts w:asciiTheme="majorBidi" w:hAnsiTheme="majorBidi" w:cstheme="majorBidi"/>
              </w:rPr>
              <w:t xml:space="preserve">, </w:t>
            </w:r>
          </w:p>
        </w:tc>
      </w:tr>
      <w:tr w:rsidR="00DD24C0"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DD24C0" w:rsidRDefault="00DD24C0" w:rsidP="00084175">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DD24C0" w:rsidRDefault="00DD24C0" w:rsidP="00084175">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DD24C0" w:rsidRPr="00BC6833" w:rsidRDefault="00084175" w:rsidP="00084175">
            <w:pPr>
              <w:pStyle w:val="ListParagraph"/>
              <w:numPr>
                <w:ilvl w:val="0"/>
                <w:numId w:val="3"/>
              </w:numPr>
              <w:ind w:left="147" w:hanging="147"/>
              <w:rPr>
                <w:rFonts w:asciiTheme="majorBidi" w:hAnsiTheme="majorBidi" w:cstheme="majorBidi"/>
              </w:rPr>
            </w:pPr>
            <w:r>
              <w:rPr>
                <w:rFonts w:asciiTheme="majorBidi" w:hAnsiTheme="majorBidi" w:cstheme="majorBidi"/>
              </w:rPr>
              <w:t>A</w:t>
            </w:r>
            <w:r w:rsidR="00DD24C0" w:rsidRPr="005F5878">
              <w:rPr>
                <w:rFonts w:asciiTheme="majorBidi" w:hAnsiTheme="majorBidi" w:cstheme="majorBidi"/>
              </w:rPr>
              <w:t>chievement of course learning outcomes</w:t>
            </w:r>
            <w:r w:rsidR="00E50B7D">
              <w:rPr>
                <w:rFonts w:asciiTheme="majorBidi" w:hAnsiTheme="majorBidi" w:cstheme="majorBidi"/>
              </w:rPr>
              <w:t>.</w:t>
            </w:r>
          </w:p>
        </w:tc>
        <w:tc>
          <w:tcPr>
            <w:tcW w:w="982" w:type="pct"/>
            <w:tcBorders>
              <w:top w:val="dashSmallGap" w:sz="4" w:space="0" w:color="auto"/>
              <w:left w:val="single" w:sz="8" w:space="0" w:color="auto"/>
              <w:bottom w:val="dashSmallGap" w:sz="4" w:space="0" w:color="auto"/>
              <w:right w:val="single" w:sz="8" w:space="0" w:color="auto"/>
            </w:tcBorders>
            <w:vAlign w:val="center"/>
          </w:tcPr>
          <w:p w:rsidR="00DD24C0" w:rsidRPr="00BC6833" w:rsidRDefault="00DD24C0" w:rsidP="00084175">
            <w:pPr>
              <w:rPr>
                <w:rFonts w:asciiTheme="majorBidi" w:hAnsiTheme="majorBidi" w:cstheme="majorBidi"/>
              </w:rPr>
            </w:pPr>
            <w:r w:rsidRPr="00DD24C0">
              <w:rPr>
                <w:rFonts w:asciiTheme="majorBidi" w:hAnsiTheme="majorBidi" w:cstheme="majorBidi"/>
              </w:rPr>
              <w:t>Program L</w:t>
            </w:r>
            <w:r>
              <w:rPr>
                <w:rFonts w:asciiTheme="majorBidi" w:hAnsiTheme="majorBidi" w:cstheme="majorBidi"/>
              </w:rPr>
              <w:t>eader</w:t>
            </w:r>
          </w:p>
        </w:tc>
        <w:tc>
          <w:tcPr>
            <w:tcW w:w="1919" w:type="pct"/>
            <w:tcBorders>
              <w:top w:val="dashSmallGap" w:sz="4" w:space="0" w:color="auto"/>
              <w:left w:val="single" w:sz="8" w:space="0" w:color="auto"/>
              <w:bottom w:val="dashSmallGap" w:sz="4" w:space="0" w:color="auto"/>
              <w:right w:val="single" w:sz="12" w:space="0" w:color="auto"/>
            </w:tcBorders>
            <w:vAlign w:val="center"/>
          </w:tcPr>
          <w:p w:rsidR="00DD24C0" w:rsidRPr="00087B8E" w:rsidRDefault="00DD24C0" w:rsidP="00087B8E">
            <w:pPr>
              <w:rPr>
                <w:rFonts w:asciiTheme="majorBidi" w:hAnsiTheme="majorBidi" w:cstheme="majorBidi"/>
                <w:rtl/>
              </w:rPr>
            </w:pPr>
            <w:r w:rsidRPr="00087B8E">
              <w:rPr>
                <w:rFonts w:asciiTheme="majorBidi" w:hAnsiTheme="majorBidi" w:cstheme="majorBidi"/>
              </w:rPr>
              <w:t xml:space="preserve">Observation of lectures, </w:t>
            </w:r>
            <w:r w:rsidR="00087B8E">
              <w:rPr>
                <w:rFonts w:asciiTheme="majorBidi" w:hAnsiTheme="majorBidi" w:cstheme="majorBidi"/>
              </w:rPr>
              <w:t xml:space="preserve">interviews with involved faculty, </w:t>
            </w:r>
            <w:r w:rsidRPr="00087B8E">
              <w:rPr>
                <w:rFonts w:asciiTheme="majorBidi" w:hAnsiTheme="majorBidi" w:cstheme="majorBidi"/>
              </w:rPr>
              <w:t>analysis of assess</w:t>
            </w:r>
            <w:r w:rsidR="00084175" w:rsidRPr="00087B8E">
              <w:rPr>
                <w:rFonts w:asciiTheme="majorBidi" w:hAnsiTheme="majorBidi" w:cstheme="majorBidi"/>
              </w:rPr>
              <w:t>ment data</w:t>
            </w:r>
            <w:r w:rsidR="00087B8E" w:rsidRPr="00087B8E">
              <w:rPr>
                <w:rFonts w:asciiTheme="majorBidi" w:hAnsiTheme="majorBidi" w:cstheme="majorBidi"/>
              </w:rPr>
              <w:t>,</w:t>
            </w:r>
          </w:p>
        </w:tc>
      </w:tr>
      <w:tr w:rsidR="00087B8E" w:rsidRPr="005D2DDD" w:rsidTr="00707E9E">
        <w:trPr>
          <w:trHeight w:val="283"/>
        </w:trPr>
        <w:tc>
          <w:tcPr>
            <w:tcW w:w="2099" w:type="pct"/>
            <w:tcBorders>
              <w:top w:val="single" w:sz="8" w:space="0" w:color="auto"/>
              <w:left w:val="single" w:sz="12" w:space="0" w:color="auto"/>
              <w:bottom w:val="single" w:sz="12" w:space="0" w:color="auto"/>
              <w:right w:val="single" w:sz="8" w:space="0" w:color="auto"/>
            </w:tcBorders>
            <w:vAlign w:val="center"/>
          </w:tcPr>
          <w:p w:rsidR="00087B8E" w:rsidRDefault="00087B8E" w:rsidP="00087B8E">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087B8E" w:rsidRDefault="00087B8E" w:rsidP="00087B8E">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087B8E" w:rsidRPr="00BC6833" w:rsidRDefault="00087B8E" w:rsidP="00087B8E">
            <w:pPr>
              <w:pStyle w:val="ListParagraph"/>
              <w:numPr>
                <w:ilvl w:val="0"/>
                <w:numId w:val="3"/>
              </w:numPr>
              <w:ind w:left="147" w:hanging="147"/>
              <w:rPr>
                <w:rFonts w:asciiTheme="majorBidi" w:hAnsiTheme="majorBidi" w:cstheme="majorBidi"/>
              </w:rPr>
            </w:pPr>
            <w:r>
              <w:rPr>
                <w:rFonts w:asciiTheme="majorBidi" w:hAnsiTheme="majorBidi" w:cstheme="majorBidi"/>
              </w:rPr>
              <w:t>A</w:t>
            </w:r>
            <w:r w:rsidRPr="005F5878">
              <w:rPr>
                <w:rFonts w:asciiTheme="majorBidi" w:hAnsiTheme="majorBidi" w:cstheme="majorBidi"/>
              </w:rPr>
              <w:t>chievement of course learning outcomes</w:t>
            </w:r>
            <w:r>
              <w:rPr>
                <w:rFonts w:asciiTheme="majorBidi" w:hAnsiTheme="majorBidi" w:cstheme="majorBidi"/>
              </w:rPr>
              <w:t>.</w:t>
            </w:r>
          </w:p>
        </w:tc>
        <w:tc>
          <w:tcPr>
            <w:tcW w:w="982" w:type="pct"/>
            <w:tcBorders>
              <w:top w:val="dashSmallGap" w:sz="4" w:space="0" w:color="auto"/>
              <w:left w:val="single" w:sz="8" w:space="0" w:color="auto"/>
              <w:bottom w:val="single" w:sz="12" w:space="0" w:color="auto"/>
              <w:right w:val="single" w:sz="8" w:space="0" w:color="auto"/>
            </w:tcBorders>
            <w:vAlign w:val="center"/>
          </w:tcPr>
          <w:p w:rsidR="00087B8E" w:rsidRPr="00BC6833" w:rsidRDefault="00087B8E" w:rsidP="00087B8E">
            <w:pPr>
              <w:rPr>
                <w:rFonts w:asciiTheme="majorBidi" w:hAnsiTheme="majorBidi" w:cstheme="majorBidi"/>
              </w:rPr>
            </w:pPr>
            <w:r w:rsidRPr="00087B8E">
              <w:rPr>
                <w:rFonts w:asciiTheme="majorBidi" w:hAnsiTheme="majorBidi" w:cstheme="majorBidi"/>
              </w:rPr>
              <w:t>Peer Reviewer</w:t>
            </w:r>
          </w:p>
        </w:tc>
        <w:tc>
          <w:tcPr>
            <w:tcW w:w="1919" w:type="pct"/>
            <w:tcBorders>
              <w:top w:val="dashSmallGap" w:sz="4" w:space="0" w:color="auto"/>
              <w:left w:val="single" w:sz="8" w:space="0" w:color="auto"/>
              <w:bottom w:val="single" w:sz="12" w:space="0" w:color="auto"/>
              <w:right w:val="single" w:sz="12" w:space="0" w:color="auto"/>
            </w:tcBorders>
            <w:vAlign w:val="center"/>
          </w:tcPr>
          <w:p w:rsidR="00087B8E" w:rsidRPr="00087B8E" w:rsidRDefault="00087B8E" w:rsidP="00087B8E">
            <w:pPr>
              <w:jc w:val="center"/>
              <w:rPr>
                <w:rFonts w:asciiTheme="majorBidi" w:hAnsiTheme="majorBidi" w:cstheme="majorBidi"/>
                <w:rtl/>
              </w:rPr>
            </w:pPr>
            <w:r w:rsidRPr="00087B8E">
              <w:rPr>
                <w:rFonts w:asciiTheme="majorBidi" w:hAnsiTheme="majorBidi" w:cstheme="majorBidi"/>
              </w:rPr>
              <w:t>interviews with involved faculty</w:t>
            </w:r>
            <w:r>
              <w:rPr>
                <w:rFonts w:asciiTheme="majorBidi" w:hAnsiTheme="majorBidi" w:cstheme="majorBidi"/>
              </w:rPr>
              <w:t xml:space="preserve"> and course participants,</w:t>
            </w:r>
            <w:r w:rsidRPr="00087B8E">
              <w:rPr>
                <w:rFonts w:asciiTheme="majorBidi" w:hAnsiTheme="majorBidi" w:cstheme="majorBidi"/>
              </w:rPr>
              <w:t xml:space="preserve"> analysis of assessment data,</w:t>
            </w:r>
          </w:p>
        </w:tc>
      </w:tr>
    </w:tbl>
    <w:p w:rsidR="00A1573B" w:rsidRPr="00A1573B" w:rsidRDefault="006E2124" w:rsidP="00932818">
      <w:pPr>
        <w:pStyle w:val="Heading1"/>
        <w:spacing w:before="240"/>
        <w:rPr>
          <w:rFonts w:asciiTheme="majorBidi" w:hAnsiTheme="majorBidi" w:cstheme="majorBidi"/>
          <w:color w:val="C00000"/>
          <w:sz w:val="28"/>
          <w:szCs w:val="20"/>
          <w:lang w:bidi="ar-EG"/>
        </w:rPr>
      </w:pPr>
      <w:bookmarkStart w:id="25" w:name="_Toc532159378"/>
      <w:bookmarkStart w:id="26" w:name="_Toc35559215"/>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5"/>
      <w:bookmarkEnd w:id="26"/>
    </w:p>
    <w:tbl>
      <w:tblPr>
        <w:tblStyle w:val="TableGrid"/>
        <w:tblW w:w="5155"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701"/>
      </w:tblGrid>
      <w:tr w:rsidR="00A1573B" w:rsidRPr="005D2DDD" w:rsidTr="00932818">
        <w:trPr>
          <w:trHeight w:val="864"/>
        </w:trPr>
        <w:tc>
          <w:tcPr>
            <w:tcW w:w="1098" w:type="pct"/>
            <w:vAlign w:val="center"/>
          </w:tcPr>
          <w:p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902" w:type="pct"/>
            <w:vAlign w:val="center"/>
          </w:tcPr>
          <w:p w:rsidR="00A1573B" w:rsidRPr="000865F8" w:rsidRDefault="00A1573B" w:rsidP="00915D31">
            <w:pPr>
              <w:rPr>
                <w:rFonts w:asciiTheme="majorBidi" w:hAnsiTheme="majorBidi" w:cstheme="majorBidi"/>
                <w:lang w:val="en-GB"/>
              </w:rPr>
            </w:pPr>
            <w:bookmarkStart w:id="27" w:name="_GoBack"/>
            <w:bookmarkEnd w:id="27"/>
          </w:p>
        </w:tc>
      </w:tr>
      <w:tr w:rsidR="00EB4B6B" w:rsidRPr="005D2DDD" w:rsidTr="00932818">
        <w:trPr>
          <w:trHeight w:val="864"/>
        </w:trPr>
        <w:tc>
          <w:tcPr>
            <w:tcW w:w="1098" w:type="pct"/>
            <w:vAlign w:val="center"/>
          </w:tcPr>
          <w:p w:rsidR="00EB4B6B" w:rsidRPr="005D2DDD" w:rsidRDefault="00EB4B6B" w:rsidP="00EB4B6B">
            <w:pPr>
              <w:rPr>
                <w:rFonts w:asciiTheme="majorBidi" w:hAnsiTheme="majorBidi"/>
                <w:b/>
                <w:bCs/>
                <w:caps/>
                <w:rtl/>
              </w:rPr>
            </w:pPr>
            <w:r w:rsidRPr="00EF34D7">
              <w:rPr>
                <w:rFonts w:asciiTheme="majorBidi" w:hAnsiTheme="majorBidi" w:cstheme="majorBidi"/>
                <w:b/>
                <w:bCs/>
                <w:sz w:val="20"/>
                <w:szCs w:val="20"/>
              </w:rPr>
              <w:t>Reference No.</w:t>
            </w:r>
          </w:p>
        </w:tc>
        <w:tc>
          <w:tcPr>
            <w:tcW w:w="3902" w:type="pct"/>
            <w:vAlign w:val="center"/>
          </w:tcPr>
          <w:p w:rsidR="00EB4B6B" w:rsidRPr="00E115D6" w:rsidRDefault="00EB4B6B" w:rsidP="00EB4B6B">
            <w:pPr>
              <w:rPr>
                <w:rFonts w:asciiTheme="majorBidi" w:hAnsiTheme="majorBidi" w:cstheme="majorBidi"/>
                <w:rtl/>
              </w:rPr>
            </w:pPr>
            <w:r>
              <w:rPr>
                <w:rFonts w:asciiTheme="majorBidi" w:hAnsiTheme="majorBidi" w:cstheme="majorBidi"/>
              </w:rPr>
              <w:t>3</w:t>
            </w:r>
          </w:p>
        </w:tc>
      </w:tr>
      <w:tr w:rsidR="00EB4B6B" w:rsidRPr="005D2DDD" w:rsidTr="00932818">
        <w:trPr>
          <w:trHeight w:val="864"/>
        </w:trPr>
        <w:tc>
          <w:tcPr>
            <w:tcW w:w="1098" w:type="pct"/>
            <w:vAlign w:val="center"/>
          </w:tcPr>
          <w:p w:rsidR="00EB4B6B" w:rsidRPr="005D2DDD" w:rsidRDefault="00EB4B6B" w:rsidP="00EB4B6B">
            <w:pPr>
              <w:rPr>
                <w:rFonts w:asciiTheme="majorBidi" w:hAnsiTheme="majorBidi"/>
                <w:b/>
                <w:bCs/>
                <w:caps/>
                <w:rtl/>
              </w:rPr>
            </w:pPr>
            <w:r w:rsidRPr="00EF34D7">
              <w:rPr>
                <w:rFonts w:asciiTheme="majorBidi" w:hAnsiTheme="majorBidi" w:cstheme="majorBidi"/>
                <w:b/>
                <w:bCs/>
                <w:sz w:val="20"/>
                <w:szCs w:val="20"/>
              </w:rPr>
              <w:t>Date</w:t>
            </w:r>
          </w:p>
        </w:tc>
        <w:tc>
          <w:tcPr>
            <w:tcW w:w="3902" w:type="pct"/>
            <w:vAlign w:val="center"/>
          </w:tcPr>
          <w:p w:rsidR="00EB4B6B" w:rsidRPr="00E115D6" w:rsidRDefault="00EB4B6B" w:rsidP="00EB4B6B">
            <w:pPr>
              <w:rPr>
                <w:rFonts w:asciiTheme="majorBidi" w:hAnsiTheme="majorBidi" w:cstheme="majorBidi"/>
                <w:rtl/>
              </w:rPr>
            </w:pPr>
            <w:r>
              <w:rPr>
                <w:rFonts w:asciiTheme="majorBidi" w:hAnsiTheme="majorBidi" w:cstheme="majorBidi"/>
              </w:rPr>
              <w:t>25/2/1442 H</w:t>
            </w:r>
          </w:p>
        </w:tc>
      </w:tr>
    </w:tbl>
    <w:p w:rsidR="00CD659F" w:rsidRPr="00707E9E" w:rsidRDefault="00CD659F" w:rsidP="00606345">
      <w:pPr>
        <w:tabs>
          <w:tab w:val="left" w:pos="2980"/>
        </w:tabs>
        <w:rPr>
          <w:lang w:bidi="ar-EG"/>
        </w:rPr>
      </w:pPr>
    </w:p>
    <w:sectPr w:rsidR="00CD659F" w:rsidRPr="00707E9E"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9E5" w:rsidRDefault="00D559E5">
      <w:r>
        <w:separator/>
      </w:r>
    </w:p>
  </w:endnote>
  <w:endnote w:type="continuationSeparator" w:id="0">
    <w:p w:rsidR="00D559E5" w:rsidRDefault="00D55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altName w:val="Times New Roman"/>
    <w:charset w:val="B2"/>
    <w:family w:val="auto"/>
    <w:pitch w:val="variable"/>
    <w:sig w:usb0="02942000" w:usb1="03D40006" w:usb2="02620000" w:usb3="00000000" w:csb0="0000004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345" w:rsidRDefault="007E18DC">
    <w:pPr>
      <w:pStyle w:val="Footer"/>
      <w:framePr w:wrap="around" w:vAnchor="text" w:hAnchor="margin" w:xAlign="center" w:y="1"/>
      <w:rPr>
        <w:rStyle w:val="PageNumber"/>
      </w:rPr>
    </w:pPr>
    <w:r>
      <w:rPr>
        <w:rStyle w:val="PageNumber"/>
      </w:rPr>
      <w:fldChar w:fldCharType="begin"/>
    </w:r>
    <w:r w:rsidR="00606345">
      <w:rPr>
        <w:rStyle w:val="PageNumber"/>
      </w:rPr>
      <w:instrText xml:space="preserve">PAGE  </w:instrText>
    </w:r>
    <w:r>
      <w:rPr>
        <w:rStyle w:val="PageNumber"/>
      </w:rPr>
      <w:fldChar w:fldCharType="separate"/>
    </w:r>
    <w:r w:rsidR="00606345">
      <w:rPr>
        <w:rStyle w:val="PageNumber"/>
        <w:noProof/>
      </w:rPr>
      <w:t>246</w:t>
    </w:r>
    <w:r>
      <w:rPr>
        <w:rStyle w:val="PageNumber"/>
      </w:rPr>
      <w:fldChar w:fldCharType="end"/>
    </w:r>
  </w:p>
  <w:p w:rsidR="00606345" w:rsidRDefault="006063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345" w:rsidRDefault="00D559E5">
    <w:pPr>
      <w:pStyle w:val="Footer"/>
    </w:pPr>
    <w:r>
      <w:rPr>
        <w:noProof/>
      </w:rPr>
      <w:pict>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" filled="f" stroked="f" strokeweight=".5pt">
          <v:textbox>
            <w:txbxContent>
              <w:p w:rsidR="00606345" w:rsidRPr="0078250C" w:rsidRDefault="007E18DC" w:rsidP="0043569C">
                <w:pPr>
                  <w:pStyle w:val="Footer"/>
                  <w:jc w:val="center"/>
                  <w:rPr>
                    <w:sz w:val="22"/>
                    <w:szCs w:val="22"/>
                  </w:rPr>
                </w:pPr>
                <w:r w:rsidRPr="0078250C">
                  <w:rPr>
                    <w:b/>
                    <w:bCs/>
                    <w:sz w:val="28"/>
                    <w:szCs w:val="28"/>
                  </w:rPr>
                  <w:fldChar w:fldCharType="begin"/>
                </w:r>
                <w:r w:rsidR="00606345" w:rsidRPr="0078250C">
                  <w:rPr>
                    <w:b/>
                    <w:bCs/>
                    <w:sz w:val="28"/>
                    <w:szCs w:val="28"/>
                  </w:rPr>
                  <w:instrText xml:space="preserve"> PAGE   \* MERGEFORMAT </w:instrText>
                </w:r>
                <w:r w:rsidRPr="0078250C">
                  <w:rPr>
                    <w:b/>
                    <w:bCs/>
                    <w:sz w:val="28"/>
                    <w:szCs w:val="28"/>
                  </w:rPr>
                  <w:fldChar w:fldCharType="separate"/>
                </w:r>
                <w:r w:rsidR="00EB4B6B">
                  <w:rPr>
                    <w:b/>
                    <w:bCs/>
                    <w:noProof/>
                    <w:sz w:val="28"/>
                    <w:szCs w:val="28"/>
                  </w:rPr>
                  <w:t>7</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9E5" w:rsidRDefault="00D559E5">
      <w:r>
        <w:separator/>
      </w:r>
    </w:p>
  </w:footnote>
  <w:footnote w:type="continuationSeparator" w:id="0">
    <w:p w:rsidR="00D559E5" w:rsidRDefault="00D55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345" w:rsidRPr="001F16EB" w:rsidRDefault="00D559E5" w:rsidP="001F16EB">
    <w:pPr>
      <w:pStyle w:val="Header"/>
    </w:pPr>
    <w:r>
      <w:rPr>
        <w:noProof/>
      </w:rPr>
      <w:pict>
        <v:shapetype id="_x0000_t202" coordsize="21600,21600" o:spt="202" path="m,l,21600r21600,l21600,xe">
          <v:stroke joinstyle="miter"/>
          <v:path gradientshapeok="t" o:connecttype="rect"/>
        </v:shapetype>
        <v:shape id="Text Box 22" o:spid="_x0000_s2052" type="#_x0000_t202" style="position:absolute;margin-left:0;margin-top:-7.2pt;width:239.55pt;height:27.4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" stroked="f">
          <v:textbox inset="0,0,0,0">
            <w:txbxContent>
              <w:p w:rsidR="007067DA" w:rsidRPr="00933DB8" w:rsidRDefault="007067DA" w:rsidP="00CB76F5">
                <w:pPr>
                  <w:jc w:val="center"/>
                  <w:rPr>
                    <w:rFonts w:eastAsia="Arial Unicode MS"/>
                    <w:b/>
                    <w:bCs/>
                    <w:color w:val="17365D"/>
                    <w:sz w:val="28"/>
                    <w:szCs w:val="28"/>
                  </w:rPr>
                </w:pPr>
                <w:r w:rsidRPr="00236262">
                  <w:rPr>
                    <w:rFonts w:eastAsia="Arial Unicode MS"/>
                    <w:b/>
                    <w:bCs/>
                    <w:color w:val="17365D"/>
                    <w:sz w:val="28"/>
                    <w:szCs w:val="28"/>
                  </w:rPr>
                  <w:t>Faculty of Science-Albaha University</w:t>
                </w:r>
              </w:p>
            </w:txbxContent>
          </v:textbox>
        </v:shape>
      </w:pict>
    </w:r>
    <w:r>
      <w:rPr>
        <w:noProof/>
      </w:rPr>
      <w:pict>
        <v:line id="Straight Connector 493" o:spid="_x0000_s2051" style="position:absolute;z-index:251663360;visibility:visible;mso-width-relative:margin;mso-height-relative:margin" from="-28.95pt,15.95pt" to="495.5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" strokecolor="#060" strokeweight="2.25pt">
          <v:stroke joinstyle="miter"/>
        </v:line>
      </w:pict>
    </w:r>
    <w:r>
      <w:rPr>
        <w:noProof/>
      </w:rPr>
      <w:pict>
        <v:shape id="_x0000_s2050" type="#_x0000_t202" style="position:absolute;margin-left:319.65pt;margin-top:-8.05pt;width:174pt;height:27.4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" stroked="f">
          <v:textbox inset="0,0,0,0">
            <w:txbxContent>
              <w:p w:rsidR="007067DA" w:rsidRPr="00933DB8" w:rsidRDefault="00F25256" w:rsidP="00CB76F5">
                <w:pPr>
                  <w:jc w:val="center"/>
                  <w:rPr>
                    <w:rFonts w:eastAsia="Arial Unicode MS"/>
                    <w:b/>
                    <w:bCs/>
                    <w:color w:val="17365D"/>
                    <w:sz w:val="28"/>
                    <w:szCs w:val="28"/>
                  </w:rPr>
                </w:pPr>
                <w:r w:rsidRPr="00EF29A5">
                  <w:rPr>
                    <w:rFonts w:eastAsia="Arial Unicode MS"/>
                    <w:b/>
                    <w:bCs/>
                    <w:color w:val="17365D"/>
                    <w:sz w:val="28"/>
                    <w:szCs w:val="28"/>
                  </w:rPr>
                  <w:t>B</w:t>
                </w:r>
                <w:r>
                  <w:rPr>
                    <w:rFonts w:eastAsia="Arial Unicode MS"/>
                    <w:b/>
                    <w:bCs/>
                    <w:color w:val="17365D"/>
                    <w:sz w:val="28"/>
                    <w:szCs w:val="28"/>
                  </w:rPr>
                  <w:t>.</w:t>
                </w:r>
                <w:r w:rsidRPr="00EF29A5">
                  <w:rPr>
                    <w:rFonts w:eastAsia="Arial Unicode MS"/>
                    <w:b/>
                    <w:bCs/>
                    <w:color w:val="17365D"/>
                    <w:sz w:val="28"/>
                    <w:szCs w:val="28"/>
                  </w:rPr>
                  <w:t>Sc</w:t>
                </w:r>
                <w:r>
                  <w:rPr>
                    <w:rFonts w:eastAsia="Arial Unicode MS"/>
                    <w:b/>
                    <w:bCs/>
                    <w:color w:val="17365D"/>
                    <w:sz w:val="28"/>
                    <w:szCs w:val="28"/>
                  </w:rPr>
                  <w:t>. Program</w:t>
                </w:r>
                <w:r w:rsidR="007067DA">
                  <w:rPr>
                    <w:rFonts w:eastAsia="Arial Unicode MS"/>
                    <w:b/>
                    <w:bCs/>
                    <w:color w:val="17365D"/>
                    <w:sz w:val="28"/>
                    <w:szCs w:val="28"/>
                  </w:rPr>
                  <w:t xml:space="preserve"> in Physics</w:t>
                </w:r>
              </w:p>
            </w:txbxContent>
          </v:textbox>
        </v:shape>
      </w:pict>
    </w:r>
    <w:r w:rsidR="00606345">
      <w:rPr>
        <w:noProof/>
      </w:rPr>
      <w:drawing>
        <wp:anchor distT="0" distB="0" distL="114300" distR="114300" simplePos="0" relativeHeight="251657216" behindDoc="1" locked="0" layoutInCell="1" allowOverlap="1">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345" w:rsidRPr="00A006BB" w:rsidRDefault="00606345" w:rsidP="00A006BB">
    <w:pPr>
      <w:pStyle w:val="Header"/>
    </w:pPr>
    <w:r>
      <w:rPr>
        <w:noProof/>
      </w:rPr>
      <w:drawing>
        <wp:anchor distT="0" distB="0" distL="114300" distR="114300" simplePos="0" relativeHeight="251655168"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3D15"/>
    <w:multiLevelType w:val="hybridMultilevel"/>
    <w:tmpl w:val="D5C204F8"/>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973BD"/>
    <w:multiLevelType w:val="hybridMultilevel"/>
    <w:tmpl w:val="7910ECA2"/>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E139E"/>
    <w:multiLevelType w:val="hybridMultilevel"/>
    <w:tmpl w:val="A18029EC"/>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73A57"/>
    <w:multiLevelType w:val="hybridMultilevel"/>
    <w:tmpl w:val="BC9A088A"/>
    <w:lvl w:ilvl="0" w:tplc="A128E7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31F66"/>
    <w:multiLevelType w:val="hybridMultilevel"/>
    <w:tmpl w:val="AC70C960"/>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C5B4B"/>
    <w:multiLevelType w:val="hybridMultilevel"/>
    <w:tmpl w:val="1704458E"/>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68D4F22"/>
    <w:multiLevelType w:val="hybridMultilevel"/>
    <w:tmpl w:val="9266E5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5"/>
  </w:num>
  <w:num w:numId="6">
    <w:abstractNumId w:val="4"/>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0"/>
  <w:defaultTabStop w:val="720"/>
  <w:drawingGridHorizontalSpacing w:val="12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C79D1"/>
    <w:rsid w:val="00001466"/>
    <w:rsid w:val="00002EEC"/>
    <w:rsid w:val="00003D2E"/>
    <w:rsid w:val="00003FC4"/>
    <w:rsid w:val="0000593E"/>
    <w:rsid w:val="00005CAC"/>
    <w:rsid w:val="00010446"/>
    <w:rsid w:val="00013CCA"/>
    <w:rsid w:val="00014DE6"/>
    <w:rsid w:val="00015606"/>
    <w:rsid w:val="000202CA"/>
    <w:rsid w:val="00020DA4"/>
    <w:rsid w:val="0002115A"/>
    <w:rsid w:val="00023015"/>
    <w:rsid w:val="00024BAA"/>
    <w:rsid w:val="000250D2"/>
    <w:rsid w:val="00025997"/>
    <w:rsid w:val="00025BE4"/>
    <w:rsid w:val="00026D18"/>
    <w:rsid w:val="00030182"/>
    <w:rsid w:val="00030E95"/>
    <w:rsid w:val="00032D6C"/>
    <w:rsid w:val="00032DDD"/>
    <w:rsid w:val="00035452"/>
    <w:rsid w:val="00037270"/>
    <w:rsid w:val="00040C89"/>
    <w:rsid w:val="00042743"/>
    <w:rsid w:val="000427B3"/>
    <w:rsid w:val="000431F0"/>
    <w:rsid w:val="000450E3"/>
    <w:rsid w:val="00045D82"/>
    <w:rsid w:val="000475A3"/>
    <w:rsid w:val="000507C8"/>
    <w:rsid w:val="00050FFD"/>
    <w:rsid w:val="0005114A"/>
    <w:rsid w:val="00054F9F"/>
    <w:rsid w:val="00055960"/>
    <w:rsid w:val="000574C7"/>
    <w:rsid w:val="0006314B"/>
    <w:rsid w:val="00063954"/>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4175"/>
    <w:rsid w:val="00086238"/>
    <w:rsid w:val="000865F8"/>
    <w:rsid w:val="00087228"/>
    <w:rsid w:val="00087B8E"/>
    <w:rsid w:val="00091956"/>
    <w:rsid w:val="00093444"/>
    <w:rsid w:val="00093C93"/>
    <w:rsid w:val="00094961"/>
    <w:rsid w:val="000A1C51"/>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BBE"/>
    <w:rsid w:val="000E6F34"/>
    <w:rsid w:val="000E6FAB"/>
    <w:rsid w:val="000E7016"/>
    <w:rsid w:val="000F1A12"/>
    <w:rsid w:val="000F2B1A"/>
    <w:rsid w:val="000F329E"/>
    <w:rsid w:val="000F3763"/>
    <w:rsid w:val="000F41E4"/>
    <w:rsid w:val="000F428B"/>
    <w:rsid w:val="000F4365"/>
    <w:rsid w:val="000F49EC"/>
    <w:rsid w:val="000F54A0"/>
    <w:rsid w:val="00102057"/>
    <w:rsid w:val="00103F95"/>
    <w:rsid w:val="00104E57"/>
    <w:rsid w:val="0010658F"/>
    <w:rsid w:val="00115746"/>
    <w:rsid w:val="0011701D"/>
    <w:rsid w:val="00121384"/>
    <w:rsid w:val="00124671"/>
    <w:rsid w:val="00124813"/>
    <w:rsid w:val="001259DE"/>
    <w:rsid w:val="00126A75"/>
    <w:rsid w:val="001310AC"/>
    <w:rsid w:val="001328AB"/>
    <w:rsid w:val="00135C0D"/>
    <w:rsid w:val="00135E3E"/>
    <w:rsid w:val="00137CBF"/>
    <w:rsid w:val="00142779"/>
    <w:rsid w:val="00143147"/>
    <w:rsid w:val="00143744"/>
    <w:rsid w:val="00143BE8"/>
    <w:rsid w:val="00145AE6"/>
    <w:rsid w:val="00147FC8"/>
    <w:rsid w:val="001500F4"/>
    <w:rsid w:val="001525CE"/>
    <w:rsid w:val="00153DEA"/>
    <w:rsid w:val="001549C5"/>
    <w:rsid w:val="00155730"/>
    <w:rsid w:val="00157908"/>
    <w:rsid w:val="00157FDC"/>
    <w:rsid w:val="001611E9"/>
    <w:rsid w:val="00162E53"/>
    <w:rsid w:val="00164490"/>
    <w:rsid w:val="0016518C"/>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2DAD"/>
    <w:rsid w:val="00193041"/>
    <w:rsid w:val="00193278"/>
    <w:rsid w:val="00193A07"/>
    <w:rsid w:val="00194369"/>
    <w:rsid w:val="001A1DF3"/>
    <w:rsid w:val="001A26FD"/>
    <w:rsid w:val="001A3899"/>
    <w:rsid w:val="001A40BA"/>
    <w:rsid w:val="001A7281"/>
    <w:rsid w:val="001B0B25"/>
    <w:rsid w:val="001B1AC1"/>
    <w:rsid w:val="001B1D6E"/>
    <w:rsid w:val="001B272D"/>
    <w:rsid w:val="001B2E2E"/>
    <w:rsid w:val="001B2F24"/>
    <w:rsid w:val="001B3BF3"/>
    <w:rsid w:val="001B4FDE"/>
    <w:rsid w:val="001B5102"/>
    <w:rsid w:val="001B5FD5"/>
    <w:rsid w:val="001B6AD7"/>
    <w:rsid w:val="001B7089"/>
    <w:rsid w:val="001B7E6F"/>
    <w:rsid w:val="001C173A"/>
    <w:rsid w:val="001C2087"/>
    <w:rsid w:val="001C597F"/>
    <w:rsid w:val="001D02AC"/>
    <w:rsid w:val="001D206C"/>
    <w:rsid w:val="001D3309"/>
    <w:rsid w:val="001D3A92"/>
    <w:rsid w:val="001D5B99"/>
    <w:rsid w:val="001D60D6"/>
    <w:rsid w:val="001D6119"/>
    <w:rsid w:val="001D744E"/>
    <w:rsid w:val="001D7668"/>
    <w:rsid w:val="001E186B"/>
    <w:rsid w:val="001E278B"/>
    <w:rsid w:val="001E38A3"/>
    <w:rsid w:val="001E5408"/>
    <w:rsid w:val="001E5ABE"/>
    <w:rsid w:val="001E6A5B"/>
    <w:rsid w:val="001E6F19"/>
    <w:rsid w:val="001F092C"/>
    <w:rsid w:val="001F16EB"/>
    <w:rsid w:val="001F1FEF"/>
    <w:rsid w:val="001F246C"/>
    <w:rsid w:val="001F2495"/>
    <w:rsid w:val="001F52BA"/>
    <w:rsid w:val="001F66EB"/>
    <w:rsid w:val="001F7606"/>
    <w:rsid w:val="00200319"/>
    <w:rsid w:val="00201D6D"/>
    <w:rsid w:val="0020239F"/>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4A18"/>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5F4"/>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245D"/>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CCC"/>
    <w:rsid w:val="002F2E8C"/>
    <w:rsid w:val="002F546D"/>
    <w:rsid w:val="002F56F0"/>
    <w:rsid w:val="003019A8"/>
    <w:rsid w:val="00303309"/>
    <w:rsid w:val="00303D60"/>
    <w:rsid w:val="00304758"/>
    <w:rsid w:val="00304E8A"/>
    <w:rsid w:val="0030670C"/>
    <w:rsid w:val="00312DD9"/>
    <w:rsid w:val="0031376D"/>
    <w:rsid w:val="0031633E"/>
    <w:rsid w:val="00316E13"/>
    <w:rsid w:val="00320C59"/>
    <w:rsid w:val="00323BE6"/>
    <w:rsid w:val="00324FA2"/>
    <w:rsid w:val="0032541F"/>
    <w:rsid w:val="0032685A"/>
    <w:rsid w:val="0033015F"/>
    <w:rsid w:val="00331CE4"/>
    <w:rsid w:val="00331F3A"/>
    <w:rsid w:val="00332D98"/>
    <w:rsid w:val="00335966"/>
    <w:rsid w:val="00336CCD"/>
    <w:rsid w:val="00336D62"/>
    <w:rsid w:val="003404F6"/>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27A6"/>
    <w:rsid w:val="003839C8"/>
    <w:rsid w:val="00385CF0"/>
    <w:rsid w:val="00386506"/>
    <w:rsid w:val="0039228E"/>
    <w:rsid w:val="00393B93"/>
    <w:rsid w:val="00395780"/>
    <w:rsid w:val="00396341"/>
    <w:rsid w:val="00396897"/>
    <w:rsid w:val="003A3337"/>
    <w:rsid w:val="003A5389"/>
    <w:rsid w:val="003A703B"/>
    <w:rsid w:val="003B05C5"/>
    <w:rsid w:val="003B27D7"/>
    <w:rsid w:val="003B2E79"/>
    <w:rsid w:val="003B3206"/>
    <w:rsid w:val="003B5526"/>
    <w:rsid w:val="003B5A2E"/>
    <w:rsid w:val="003B5A37"/>
    <w:rsid w:val="003B6133"/>
    <w:rsid w:val="003B7158"/>
    <w:rsid w:val="003C0454"/>
    <w:rsid w:val="003C04A4"/>
    <w:rsid w:val="003C17C3"/>
    <w:rsid w:val="003C2C69"/>
    <w:rsid w:val="003C5602"/>
    <w:rsid w:val="003C5E27"/>
    <w:rsid w:val="003C6D57"/>
    <w:rsid w:val="003C7640"/>
    <w:rsid w:val="003C78EF"/>
    <w:rsid w:val="003D01A3"/>
    <w:rsid w:val="003D1AAB"/>
    <w:rsid w:val="003D2C04"/>
    <w:rsid w:val="003D436A"/>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7DD"/>
    <w:rsid w:val="00400D4B"/>
    <w:rsid w:val="00400FF9"/>
    <w:rsid w:val="00401A32"/>
    <w:rsid w:val="004020D0"/>
    <w:rsid w:val="00402F46"/>
    <w:rsid w:val="004057F5"/>
    <w:rsid w:val="004107C6"/>
    <w:rsid w:val="00411762"/>
    <w:rsid w:val="004137B5"/>
    <w:rsid w:val="00413892"/>
    <w:rsid w:val="00417A9F"/>
    <w:rsid w:val="00417BF7"/>
    <w:rsid w:val="00417D82"/>
    <w:rsid w:val="0042215F"/>
    <w:rsid w:val="00422384"/>
    <w:rsid w:val="00422FFF"/>
    <w:rsid w:val="004232CA"/>
    <w:rsid w:val="00430A1A"/>
    <w:rsid w:val="004322A3"/>
    <w:rsid w:val="00432369"/>
    <w:rsid w:val="00432E16"/>
    <w:rsid w:val="00433195"/>
    <w:rsid w:val="0043366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18DE"/>
    <w:rsid w:val="00474F31"/>
    <w:rsid w:val="00474FB0"/>
    <w:rsid w:val="00476F96"/>
    <w:rsid w:val="00480F2A"/>
    <w:rsid w:val="00481EB8"/>
    <w:rsid w:val="00482229"/>
    <w:rsid w:val="004847E6"/>
    <w:rsid w:val="004870EF"/>
    <w:rsid w:val="004910B1"/>
    <w:rsid w:val="00493FC4"/>
    <w:rsid w:val="004944BA"/>
    <w:rsid w:val="00494679"/>
    <w:rsid w:val="004951FF"/>
    <w:rsid w:val="004A031D"/>
    <w:rsid w:val="004A161E"/>
    <w:rsid w:val="004A2C6D"/>
    <w:rsid w:val="004A4EC7"/>
    <w:rsid w:val="004A61B7"/>
    <w:rsid w:val="004A675C"/>
    <w:rsid w:val="004A7345"/>
    <w:rsid w:val="004B05B5"/>
    <w:rsid w:val="004B2732"/>
    <w:rsid w:val="004B464E"/>
    <w:rsid w:val="004B6683"/>
    <w:rsid w:val="004B6DAC"/>
    <w:rsid w:val="004B6EC4"/>
    <w:rsid w:val="004B7589"/>
    <w:rsid w:val="004B7972"/>
    <w:rsid w:val="004B7C3B"/>
    <w:rsid w:val="004C1617"/>
    <w:rsid w:val="004C2DDD"/>
    <w:rsid w:val="004D02FF"/>
    <w:rsid w:val="004D3192"/>
    <w:rsid w:val="004D3407"/>
    <w:rsid w:val="004D4FC5"/>
    <w:rsid w:val="004D581D"/>
    <w:rsid w:val="004D7EC2"/>
    <w:rsid w:val="004D7FF0"/>
    <w:rsid w:val="004E0CBD"/>
    <w:rsid w:val="004E1165"/>
    <w:rsid w:val="004E1D6E"/>
    <w:rsid w:val="004E3657"/>
    <w:rsid w:val="004E406B"/>
    <w:rsid w:val="004E5664"/>
    <w:rsid w:val="004E5C1C"/>
    <w:rsid w:val="004E7612"/>
    <w:rsid w:val="004F2CBB"/>
    <w:rsid w:val="004F3EFF"/>
    <w:rsid w:val="004F498B"/>
    <w:rsid w:val="004F7DDE"/>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32A"/>
    <w:rsid w:val="00542C1F"/>
    <w:rsid w:val="00542CCF"/>
    <w:rsid w:val="00543ABC"/>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0A04"/>
    <w:rsid w:val="00571663"/>
    <w:rsid w:val="005720CB"/>
    <w:rsid w:val="00574AC7"/>
    <w:rsid w:val="00580404"/>
    <w:rsid w:val="00581B69"/>
    <w:rsid w:val="00581E69"/>
    <w:rsid w:val="00582908"/>
    <w:rsid w:val="005865D3"/>
    <w:rsid w:val="00587EFC"/>
    <w:rsid w:val="00591D51"/>
    <w:rsid w:val="005922AF"/>
    <w:rsid w:val="005953FB"/>
    <w:rsid w:val="0059606C"/>
    <w:rsid w:val="0059623C"/>
    <w:rsid w:val="005966C7"/>
    <w:rsid w:val="005A0469"/>
    <w:rsid w:val="005A078F"/>
    <w:rsid w:val="005A2273"/>
    <w:rsid w:val="005A23F7"/>
    <w:rsid w:val="005A296F"/>
    <w:rsid w:val="005A305B"/>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4EEC"/>
    <w:rsid w:val="005F5878"/>
    <w:rsid w:val="005F6086"/>
    <w:rsid w:val="005F7475"/>
    <w:rsid w:val="00600F38"/>
    <w:rsid w:val="00600F3F"/>
    <w:rsid w:val="006020EE"/>
    <w:rsid w:val="00606345"/>
    <w:rsid w:val="0060681B"/>
    <w:rsid w:val="006100AB"/>
    <w:rsid w:val="00611CFD"/>
    <w:rsid w:val="006134E8"/>
    <w:rsid w:val="006162DD"/>
    <w:rsid w:val="00617F03"/>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2F69"/>
    <w:rsid w:val="00654512"/>
    <w:rsid w:val="00654823"/>
    <w:rsid w:val="00654A60"/>
    <w:rsid w:val="00654C40"/>
    <w:rsid w:val="00654F8D"/>
    <w:rsid w:val="006555C8"/>
    <w:rsid w:val="00655C88"/>
    <w:rsid w:val="0065628C"/>
    <w:rsid w:val="00656D7E"/>
    <w:rsid w:val="0065772E"/>
    <w:rsid w:val="00663EDA"/>
    <w:rsid w:val="00664F35"/>
    <w:rsid w:val="00666E50"/>
    <w:rsid w:val="0067044E"/>
    <w:rsid w:val="00671BBF"/>
    <w:rsid w:val="00672AA1"/>
    <w:rsid w:val="006739C3"/>
    <w:rsid w:val="00675F0D"/>
    <w:rsid w:val="00680984"/>
    <w:rsid w:val="00680CE0"/>
    <w:rsid w:val="00680CF2"/>
    <w:rsid w:val="00683864"/>
    <w:rsid w:val="00685AED"/>
    <w:rsid w:val="00685DA0"/>
    <w:rsid w:val="00691385"/>
    <w:rsid w:val="00691777"/>
    <w:rsid w:val="006917DE"/>
    <w:rsid w:val="006938E2"/>
    <w:rsid w:val="00693CE8"/>
    <w:rsid w:val="00693F3E"/>
    <w:rsid w:val="006940A9"/>
    <w:rsid w:val="00696774"/>
    <w:rsid w:val="00696B49"/>
    <w:rsid w:val="006A1074"/>
    <w:rsid w:val="006A1EC1"/>
    <w:rsid w:val="006A74AB"/>
    <w:rsid w:val="006B05E1"/>
    <w:rsid w:val="006B1D3C"/>
    <w:rsid w:val="006B2D42"/>
    <w:rsid w:val="006B2D7F"/>
    <w:rsid w:val="006B4536"/>
    <w:rsid w:val="006B458F"/>
    <w:rsid w:val="006B5320"/>
    <w:rsid w:val="006B6444"/>
    <w:rsid w:val="006B6BB8"/>
    <w:rsid w:val="006C1589"/>
    <w:rsid w:val="006C217A"/>
    <w:rsid w:val="006C24E7"/>
    <w:rsid w:val="006C3260"/>
    <w:rsid w:val="006C3D8E"/>
    <w:rsid w:val="006C4685"/>
    <w:rsid w:val="006C561D"/>
    <w:rsid w:val="006C5A60"/>
    <w:rsid w:val="006C78EC"/>
    <w:rsid w:val="006C7E7C"/>
    <w:rsid w:val="006D079A"/>
    <w:rsid w:val="006D4AB6"/>
    <w:rsid w:val="006D50BE"/>
    <w:rsid w:val="006D5E90"/>
    <w:rsid w:val="006D6757"/>
    <w:rsid w:val="006D6BE5"/>
    <w:rsid w:val="006E085C"/>
    <w:rsid w:val="006E2124"/>
    <w:rsid w:val="006E28CB"/>
    <w:rsid w:val="006E2E0C"/>
    <w:rsid w:val="006F1365"/>
    <w:rsid w:val="006F27C4"/>
    <w:rsid w:val="006F6494"/>
    <w:rsid w:val="006F67A7"/>
    <w:rsid w:val="006F7D9D"/>
    <w:rsid w:val="007001D1"/>
    <w:rsid w:val="00700A85"/>
    <w:rsid w:val="0070285A"/>
    <w:rsid w:val="00703B6F"/>
    <w:rsid w:val="00704CDA"/>
    <w:rsid w:val="007067DA"/>
    <w:rsid w:val="00706F0F"/>
    <w:rsid w:val="00707E9E"/>
    <w:rsid w:val="00710C33"/>
    <w:rsid w:val="00710C3D"/>
    <w:rsid w:val="007118E6"/>
    <w:rsid w:val="00713D1F"/>
    <w:rsid w:val="0071542C"/>
    <w:rsid w:val="0072359E"/>
    <w:rsid w:val="00725322"/>
    <w:rsid w:val="00725B79"/>
    <w:rsid w:val="0072609B"/>
    <w:rsid w:val="00726A5F"/>
    <w:rsid w:val="007306C1"/>
    <w:rsid w:val="00730EDF"/>
    <w:rsid w:val="00731E8B"/>
    <w:rsid w:val="00740392"/>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D0EEE"/>
    <w:rsid w:val="007D0FAF"/>
    <w:rsid w:val="007D1DB3"/>
    <w:rsid w:val="007D1F77"/>
    <w:rsid w:val="007D434C"/>
    <w:rsid w:val="007D45FD"/>
    <w:rsid w:val="007D7ECA"/>
    <w:rsid w:val="007E044E"/>
    <w:rsid w:val="007E18DC"/>
    <w:rsid w:val="007E3628"/>
    <w:rsid w:val="007E3E23"/>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2749A"/>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05EA"/>
    <w:rsid w:val="00851698"/>
    <w:rsid w:val="008526C7"/>
    <w:rsid w:val="00853F96"/>
    <w:rsid w:val="0085570C"/>
    <w:rsid w:val="00857999"/>
    <w:rsid w:val="00860622"/>
    <w:rsid w:val="008640ED"/>
    <w:rsid w:val="00866116"/>
    <w:rsid w:val="008667CF"/>
    <w:rsid w:val="008674B6"/>
    <w:rsid w:val="008676A7"/>
    <w:rsid w:val="008728F3"/>
    <w:rsid w:val="00873FE1"/>
    <w:rsid w:val="008741E7"/>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2B2A"/>
    <w:rsid w:val="008A5614"/>
    <w:rsid w:val="008A5687"/>
    <w:rsid w:val="008A5F1E"/>
    <w:rsid w:val="008A682F"/>
    <w:rsid w:val="008A69AA"/>
    <w:rsid w:val="008B0FA6"/>
    <w:rsid w:val="008B39AE"/>
    <w:rsid w:val="008B4A62"/>
    <w:rsid w:val="008B5653"/>
    <w:rsid w:val="008B5913"/>
    <w:rsid w:val="008B69F3"/>
    <w:rsid w:val="008B7759"/>
    <w:rsid w:val="008C26F5"/>
    <w:rsid w:val="008C3B23"/>
    <w:rsid w:val="008C3F52"/>
    <w:rsid w:val="008C4B35"/>
    <w:rsid w:val="008C4C93"/>
    <w:rsid w:val="008C4E53"/>
    <w:rsid w:val="008C685E"/>
    <w:rsid w:val="008C6F02"/>
    <w:rsid w:val="008C753C"/>
    <w:rsid w:val="008D16F6"/>
    <w:rsid w:val="008D1774"/>
    <w:rsid w:val="008D19AE"/>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4B48"/>
    <w:rsid w:val="00905445"/>
    <w:rsid w:val="009055F5"/>
    <w:rsid w:val="00905D00"/>
    <w:rsid w:val="00906509"/>
    <w:rsid w:val="00912466"/>
    <w:rsid w:val="009125E0"/>
    <w:rsid w:val="009141C1"/>
    <w:rsid w:val="00914752"/>
    <w:rsid w:val="00914807"/>
    <w:rsid w:val="00915D31"/>
    <w:rsid w:val="009203AA"/>
    <w:rsid w:val="00920BA9"/>
    <w:rsid w:val="00920FC4"/>
    <w:rsid w:val="0092240A"/>
    <w:rsid w:val="009259D2"/>
    <w:rsid w:val="00925CC4"/>
    <w:rsid w:val="00927769"/>
    <w:rsid w:val="00930238"/>
    <w:rsid w:val="00932122"/>
    <w:rsid w:val="00932818"/>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840"/>
    <w:rsid w:val="00991A64"/>
    <w:rsid w:val="009924BE"/>
    <w:rsid w:val="0099451E"/>
    <w:rsid w:val="009947F5"/>
    <w:rsid w:val="00996240"/>
    <w:rsid w:val="0099713E"/>
    <w:rsid w:val="009977C8"/>
    <w:rsid w:val="009A0203"/>
    <w:rsid w:val="009A0751"/>
    <w:rsid w:val="009A15E1"/>
    <w:rsid w:val="009A2E8C"/>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090D"/>
    <w:rsid w:val="009F4CC1"/>
    <w:rsid w:val="009F5AF6"/>
    <w:rsid w:val="009F67EF"/>
    <w:rsid w:val="009F681F"/>
    <w:rsid w:val="009F71BF"/>
    <w:rsid w:val="009F73DE"/>
    <w:rsid w:val="00A006BB"/>
    <w:rsid w:val="00A0179F"/>
    <w:rsid w:val="00A02D0B"/>
    <w:rsid w:val="00A04DCF"/>
    <w:rsid w:val="00A07438"/>
    <w:rsid w:val="00A113B8"/>
    <w:rsid w:val="00A11D66"/>
    <w:rsid w:val="00A124F8"/>
    <w:rsid w:val="00A13A58"/>
    <w:rsid w:val="00A1573B"/>
    <w:rsid w:val="00A20A6A"/>
    <w:rsid w:val="00A21F63"/>
    <w:rsid w:val="00A22F43"/>
    <w:rsid w:val="00A260B3"/>
    <w:rsid w:val="00A27640"/>
    <w:rsid w:val="00A31452"/>
    <w:rsid w:val="00A323FF"/>
    <w:rsid w:val="00A33A93"/>
    <w:rsid w:val="00A3606A"/>
    <w:rsid w:val="00A360CF"/>
    <w:rsid w:val="00A36934"/>
    <w:rsid w:val="00A37EAB"/>
    <w:rsid w:val="00A40D31"/>
    <w:rsid w:val="00A41FA9"/>
    <w:rsid w:val="00A4341D"/>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63E"/>
    <w:rsid w:val="00A70C29"/>
    <w:rsid w:val="00A743A1"/>
    <w:rsid w:val="00A74A57"/>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34E"/>
    <w:rsid w:val="00AB46C5"/>
    <w:rsid w:val="00AB4710"/>
    <w:rsid w:val="00AB4BD3"/>
    <w:rsid w:val="00AB5B09"/>
    <w:rsid w:val="00AB7073"/>
    <w:rsid w:val="00AC1302"/>
    <w:rsid w:val="00AC19FB"/>
    <w:rsid w:val="00AC1CF0"/>
    <w:rsid w:val="00AC21F5"/>
    <w:rsid w:val="00AC52B3"/>
    <w:rsid w:val="00AC630C"/>
    <w:rsid w:val="00AC7211"/>
    <w:rsid w:val="00AD0334"/>
    <w:rsid w:val="00AD1A5E"/>
    <w:rsid w:val="00AD47D3"/>
    <w:rsid w:val="00AD5391"/>
    <w:rsid w:val="00AD6564"/>
    <w:rsid w:val="00AD7218"/>
    <w:rsid w:val="00AE29C3"/>
    <w:rsid w:val="00AE4B76"/>
    <w:rsid w:val="00AE6302"/>
    <w:rsid w:val="00AE7788"/>
    <w:rsid w:val="00AE7DE2"/>
    <w:rsid w:val="00AF0B04"/>
    <w:rsid w:val="00AF26D0"/>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470A"/>
    <w:rsid w:val="00B163C3"/>
    <w:rsid w:val="00B17448"/>
    <w:rsid w:val="00B174C4"/>
    <w:rsid w:val="00B20ED6"/>
    <w:rsid w:val="00B25759"/>
    <w:rsid w:val="00B315F4"/>
    <w:rsid w:val="00B343FF"/>
    <w:rsid w:val="00B353C8"/>
    <w:rsid w:val="00B35B9E"/>
    <w:rsid w:val="00B36352"/>
    <w:rsid w:val="00B3737B"/>
    <w:rsid w:val="00B37F47"/>
    <w:rsid w:val="00B410A3"/>
    <w:rsid w:val="00B42843"/>
    <w:rsid w:val="00B42EC3"/>
    <w:rsid w:val="00B43A01"/>
    <w:rsid w:val="00B459ED"/>
    <w:rsid w:val="00B47A14"/>
    <w:rsid w:val="00B558D8"/>
    <w:rsid w:val="00B572FE"/>
    <w:rsid w:val="00B5746B"/>
    <w:rsid w:val="00B57FD2"/>
    <w:rsid w:val="00B658B0"/>
    <w:rsid w:val="00B67B45"/>
    <w:rsid w:val="00B70C42"/>
    <w:rsid w:val="00B72D15"/>
    <w:rsid w:val="00B73BA9"/>
    <w:rsid w:val="00B75012"/>
    <w:rsid w:val="00B75B55"/>
    <w:rsid w:val="00B75E23"/>
    <w:rsid w:val="00B76B94"/>
    <w:rsid w:val="00B8040C"/>
    <w:rsid w:val="00B81C22"/>
    <w:rsid w:val="00B827EB"/>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12C5"/>
    <w:rsid w:val="00BB30C2"/>
    <w:rsid w:val="00BB3474"/>
    <w:rsid w:val="00BB4F4A"/>
    <w:rsid w:val="00BC0BD3"/>
    <w:rsid w:val="00BC0F44"/>
    <w:rsid w:val="00BC3C20"/>
    <w:rsid w:val="00BD2157"/>
    <w:rsid w:val="00BD2CF4"/>
    <w:rsid w:val="00BD2F59"/>
    <w:rsid w:val="00BD308C"/>
    <w:rsid w:val="00BD3991"/>
    <w:rsid w:val="00BD3F45"/>
    <w:rsid w:val="00BD484F"/>
    <w:rsid w:val="00BD672A"/>
    <w:rsid w:val="00BE066F"/>
    <w:rsid w:val="00BE1127"/>
    <w:rsid w:val="00BE1611"/>
    <w:rsid w:val="00BE1B55"/>
    <w:rsid w:val="00BE39DD"/>
    <w:rsid w:val="00BE62D4"/>
    <w:rsid w:val="00BE7C5B"/>
    <w:rsid w:val="00BE7E24"/>
    <w:rsid w:val="00BF0E6E"/>
    <w:rsid w:val="00BF11BB"/>
    <w:rsid w:val="00BF335F"/>
    <w:rsid w:val="00BF3623"/>
    <w:rsid w:val="00BF478E"/>
    <w:rsid w:val="00BF5507"/>
    <w:rsid w:val="00BF6F01"/>
    <w:rsid w:val="00BF72A2"/>
    <w:rsid w:val="00BF72DE"/>
    <w:rsid w:val="00C0001D"/>
    <w:rsid w:val="00C02AE8"/>
    <w:rsid w:val="00C05FD6"/>
    <w:rsid w:val="00C066CB"/>
    <w:rsid w:val="00C06825"/>
    <w:rsid w:val="00C1156E"/>
    <w:rsid w:val="00C11A26"/>
    <w:rsid w:val="00C13EF4"/>
    <w:rsid w:val="00C15667"/>
    <w:rsid w:val="00C16D79"/>
    <w:rsid w:val="00C20042"/>
    <w:rsid w:val="00C226BC"/>
    <w:rsid w:val="00C23148"/>
    <w:rsid w:val="00C242EA"/>
    <w:rsid w:val="00C2444A"/>
    <w:rsid w:val="00C27A4F"/>
    <w:rsid w:val="00C31F68"/>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28E"/>
    <w:rsid w:val="00C62372"/>
    <w:rsid w:val="00C63EE7"/>
    <w:rsid w:val="00C66A0B"/>
    <w:rsid w:val="00C66CF4"/>
    <w:rsid w:val="00C7049A"/>
    <w:rsid w:val="00C704F6"/>
    <w:rsid w:val="00C70F80"/>
    <w:rsid w:val="00C74150"/>
    <w:rsid w:val="00C747A0"/>
    <w:rsid w:val="00C74B27"/>
    <w:rsid w:val="00C80BC5"/>
    <w:rsid w:val="00C80E5F"/>
    <w:rsid w:val="00C84585"/>
    <w:rsid w:val="00C84848"/>
    <w:rsid w:val="00C85DC3"/>
    <w:rsid w:val="00C862D1"/>
    <w:rsid w:val="00C8660B"/>
    <w:rsid w:val="00C86704"/>
    <w:rsid w:val="00C873BF"/>
    <w:rsid w:val="00C87B3C"/>
    <w:rsid w:val="00C87F43"/>
    <w:rsid w:val="00C92629"/>
    <w:rsid w:val="00C9474C"/>
    <w:rsid w:val="00C94D1D"/>
    <w:rsid w:val="00CA27B7"/>
    <w:rsid w:val="00CA598A"/>
    <w:rsid w:val="00CB02EC"/>
    <w:rsid w:val="00CB0C97"/>
    <w:rsid w:val="00CB1A39"/>
    <w:rsid w:val="00CB1EBC"/>
    <w:rsid w:val="00CB21F4"/>
    <w:rsid w:val="00CB2ECC"/>
    <w:rsid w:val="00CB2FE0"/>
    <w:rsid w:val="00CB4E39"/>
    <w:rsid w:val="00CB644B"/>
    <w:rsid w:val="00CB6AD5"/>
    <w:rsid w:val="00CB76F5"/>
    <w:rsid w:val="00CC0C2A"/>
    <w:rsid w:val="00CC30E8"/>
    <w:rsid w:val="00CC447C"/>
    <w:rsid w:val="00CC4A74"/>
    <w:rsid w:val="00CC6842"/>
    <w:rsid w:val="00CC6E5B"/>
    <w:rsid w:val="00CC7AB5"/>
    <w:rsid w:val="00CD1395"/>
    <w:rsid w:val="00CD2CC5"/>
    <w:rsid w:val="00CD322C"/>
    <w:rsid w:val="00CD41CC"/>
    <w:rsid w:val="00CD47A6"/>
    <w:rsid w:val="00CD525B"/>
    <w:rsid w:val="00CD659F"/>
    <w:rsid w:val="00CE1492"/>
    <w:rsid w:val="00CE32E9"/>
    <w:rsid w:val="00CE6756"/>
    <w:rsid w:val="00CE687B"/>
    <w:rsid w:val="00CF0220"/>
    <w:rsid w:val="00CF0785"/>
    <w:rsid w:val="00CF0C70"/>
    <w:rsid w:val="00CF2676"/>
    <w:rsid w:val="00CF5705"/>
    <w:rsid w:val="00CF6586"/>
    <w:rsid w:val="00CF6E78"/>
    <w:rsid w:val="00CF73AA"/>
    <w:rsid w:val="00D01E1B"/>
    <w:rsid w:val="00D0288A"/>
    <w:rsid w:val="00D02B12"/>
    <w:rsid w:val="00D05DE0"/>
    <w:rsid w:val="00D10A17"/>
    <w:rsid w:val="00D12D9D"/>
    <w:rsid w:val="00D14FB1"/>
    <w:rsid w:val="00D15551"/>
    <w:rsid w:val="00D17696"/>
    <w:rsid w:val="00D20AB4"/>
    <w:rsid w:val="00D25F07"/>
    <w:rsid w:val="00D27D49"/>
    <w:rsid w:val="00D27F85"/>
    <w:rsid w:val="00D30D7C"/>
    <w:rsid w:val="00D31A04"/>
    <w:rsid w:val="00D32180"/>
    <w:rsid w:val="00D32EBB"/>
    <w:rsid w:val="00D3461E"/>
    <w:rsid w:val="00D34B2C"/>
    <w:rsid w:val="00D35948"/>
    <w:rsid w:val="00D36735"/>
    <w:rsid w:val="00D36B4B"/>
    <w:rsid w:val="00D36E54"/>
    <w:rsid w:val="00D45EEE"/>
    <w:rsid w:val="00D47DF9"/>
    <w:rsid w:val="00D51B4E"/>
    <w:rsid w:val="00D54139"/>
    <w:rsid w:val="00D5571F"/>
    <w:rsid w:val="00D559E5"/>
    <w:rsid w:val="00D572A5"/>
    <w:rsid w:val="00D57D71"/>
    <w:rsid w:val="00D60EEE"/>
    <w:rsid w:val="00D610B2"/>
    <w:rsid w:val="00D62CCA"/>
    <w:rsid w:val="00D63F86"/>
    <w:rsid w:val="00D64EFE"/>
    <w:rsid w:val="00D6563E"/>
    <w:rsid w:val="00D6626C"/>
    <w:rsid w:val="00D66758"/>
    <w:rsid w:val="00D677A5"/>
    <w:rsid w:val="00D70BDE"/>
    <w:rsid w:val="00D72774"/>
    <w:rsid w:val="00D73D3A"/>
    <w:rsid w:val="00D74CBE"/>
    <w:rsid w:val="00D752E8"/>
    <w:rsid w:val="00D75CE9"/>
    <w:rsid w:val="00D76345"/>
    <w:rsid w:val="00D766C1"/>
    <w:rsid w:val="00D777B4"/>
    <w:rsid w:val="00D77FE0"/>
    <w:rsid w:val="00D80284"/>
    <w:rsid w:val="00D80480"/>
    <w:rsid w:val="00D820C0"/>
    <w:rsid w:val="00D824DE"/>
    <w:rsid w:val="00D84B2F"/>
    <w:rsid w:val="00D8765B"/>
    <w:rsid w:val="00D87C04"/>
    <w:rsid w:val="00D93686"/>
    <w:rsid w:val="00D93D96"/>
    <w:rsid w:val="00D94C4B"/>
    <w:rsid w:val="00D95766"/>
    <w:rsid w:val="00D9583E"/>
    <w:rsid w:val="00D963EC"/>
    <w:rsid w:val="00D967B7"/>
    <w:rsid w:val="00D97E8B"/>
    <w:rsid w:val="00DA272C"/>
    <w:rsid w:val="00DA5118"/>
    <w:rsid w:val="00DA5E3F"/>
    <w:rsid w:val="00DA75EB"/>
    <w:rsid w:val="00DA7610"/>
    <w:rsid w:val="00DB07B6"/>
    <w:rsid w:val="00DB1943"/>
    <w:rsid w:val="00DB5BD9"/>
    <w:rsid w:val="00DB5CF7"/>
    <w:rsid w:val="00DC0E37"/>
    <w:rsid w:val="00DC0EC1"/>
    <w:rsid w:val="00DC3C26"/>
    <w:rsid w:val="00DC4EF8"/>
    <w:rsid w:val="00DC5958"/>
    <w:rsid w:val="00DC7528"/>
    <w:rsid w:val="00DD1555"/>
    <w:rsid w:val="00DD24C0"/>
    <w:rsid w:val="00DD2639"/>
    <w:rsid w:val="00DD309D"/>
    <w:rsid w:val="00DD3A5D"/>
    <w:rsid w:val="00DD6E7C"/>
    <w:rsid w:val="00DE1EC3"/>
    <w:rsid w:val="00DE2E25"/>
    <w:rsid w:val="00DE383A"/>
    <w:rsid w:val="00DE3C6D"/>
    <w:rsid w:val="00DE7BC4"/>
    <w:rsid w:val="00DF1BF0"/>
    <w:rsid w:val="00DF2A63"/>
    <w:rsid w:val="00DF321F"/>
    <w:rsid w:val="00DF5FBB"/>
    <w:rsid w:val="00DF6DD0"/>
    <w:rsid w:val="00DF7385"/>
    <w:rsid w:val="00E00C1C"/>
    <w:rsid w:val="00E019FF"/>
    <w:rsid w:val="00E01E27"/>
    <w:rsid w:val="00E01FFC"/>
    <w:rsid w:val="00E03694"/>
    <w:rsid w:val="00E03DB4"/>
    <w:rsid w:val="00E03FA0"/>
    <w:rsid w:val="00E04932"/>
    <w:rsid w:val="00E04C69"/>
    <w:rsid w:val="00E04E5D"/>
    <w:rsid w:val="00E05479"/>
    <w:rsid w:val="00E07093"/>
    <w:rsid w:val="00E074E3"/>
    <w:rsid w:val="00E07ADF"/>
    <w:rsid w:val="00E10853"/>
    <w:rsid w:val="00E12B50"/>
    <w:rsid w:val="00E1488B"/>
    <w:rsid w:val="00E16FE7"/>
    <w:rsid w:val="00E213AE"/>
    <w:rsid w:val="00E237A3"/>
    <w:rsid w:val="00E25A31"/>
    <w:rsid w:val="00E26BC4"/>
    <w:rsid w:val="00E30A52"/>
    <w:rsid w:val="00E33837"/>
    <w:rsid w:val="00E34F0F"/>
    <w:rsid w:val="00E36497"/>
    <w:rsid w:val="00E37E28"/>
    <w:rsid w:val="00E37F6E"/>
    <w:rsid w:val="00E4043B"/>
    <w:rsid w:val="00E413F4"/>
    <w:rsid w:val="00E41A1E"/>
    <w:rsid w:val="00E4361D"/>
    <w:rsid w:val="00E450D1"/>
    <w:rsid w:val="00E4542F"/>
    <w:rsid w:val="00E45CED"/>
    <w:rsid w:val="00E46CD6"/>
    <w:rsid w:val="00E504E8"/>
    <w:rsid w:val="00E50B7D"/>
    <w:rsid w:val="00E542B5"/>
    <w:rsid w:val="00E549D6"/>
    <w:rsid w:val="00E54C65"/>
    <w:rsid w:val="00E55656"/>
    <w:rsid w:val="00E625C7"/>
    <w:rsid w:val="00E62D01"/>
    <w:rsid w:val="00E63B5F"/>
    <w:rsid w:val="00E70426"/>
    <w:rsid w:val="00E70B44"/>
    <w:rsid w:val="00E71631"/>
    <w:rsid w:val="00E72798"/>
    <w:rsid w:val="00E72EAA"/>
    <w:rsid w:val="00E747DC"/>
    <w:rsid w:val="00E762B6"/>
    <w:rsid w:val="00E77AEB"/>
    <w:rsid w:val="00E77F6C"/>
    <w:rsid w:val="00E8478A"/>
    <w:rsid w:val="00E84918"/>
    <w:rsid w:val="00E84D89"/>
    <w:rsid w:val="00E85327"/>
    <w:rsid w:val="00E864FF"/>
    <w:rsid w:val="00E86731"/>
    <w:rsid w:val="00E86D69"/>
    <w:rsid w:val="00E8726E"/>
    <w:rsid w:val="00E87967"/>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4B27"/>
    <w:rsid w:val="00EB4B6B"/>
    <w:rsid w:val="00EB5464"/>
    <w:rsid w:val="00EB63DC"/>
    <w:rsid w:val="00EB7124"/>
    <w:rsid w:val="00EC009D"/>
    <w:rsid w:val="00EC1E4B"/>
    <w:rsid w:val="00EC2C70"/>
    <w:rsid w:val="00EC39FE"/>
    <w:rsid w:val="00EC487D"/>
    <w:rsid w:val="00EC4D53"/>
    <w:rsid w:val="00EC4FA9"/>
    <w:rsid w:val="00EC527D"/>
    <w:rsid w:val="00EC574A"/>
    <w:rsid w:val="00EC71AE"/>
    <w:rsid w:val="00ED2654"/>
    <w:rsid w:val="00ED3641"/>
    <w:rsid w:val="00ED379D"/>
    <w:rsid w:val="00ED51DD"/>
    <w:rsid w:val="00EE2B49"/>
    <w:rsid w:val="00EE48E5"/>
    <w:rsid w:val="00EE5C02"/>
    <w:rsid w:val="00EE5CFE"/>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5C29"/>
    <w:rsid w:val="00F160A4"/>
    <w:rsid w:val="00F17EC3"/>
    <w:rsid w:val="00F21ADF"/>
    <w:rsid w:val="00F21BE0"/>
    <w:rsid w:val="00F22141"/>
    <w:rsid w:val="00F241C7"/>
    <w:rsid w:val="00F24319"/>
    <w:rsid w:val="00F24884"/>
    <w:rsid w:val="00F25256"/>
    <w:rsid w:val="00F256BA"/>
    <w:rsid w:val="00F25D91"/>
    <w:rsid w:val="00F26056"/>
    <w:rsid w:val="00F26573"/>
    <w:rsid w:val="00F31542"/>
    <w:rsid w:val="00F33A5A"/>
    <w:rsid w:val="00F34D9A"/>
    <w:rsid w:val="00F35D2F"/>
    <w:rsid w:val="00F41AE2"/>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909"/>
    <w:rsid w:val="00F65C2B"/>
    <w:rsid w:val="00F67CAC"/>
    <w:rsid w:val="00F72108"/>
    <w:rsid w:val="00F729F3"/>
    <w:rsid w:val="00F77F9D"/>
    <w:rsid w:val="00F805FB"/>
    <w:rsid w:val="00F821BF"/>
    <w:rsid w:val="00F84597"/>
    <w:rsid w:val="00F86471"/>
    <w:rsid w:val="00F92341"/>
    <w:rsid w:val="00F93EF0"/>
    <w:rsid w:val="00F93FFE"/>
    <w:rsid w:val="00F96D4C"/>
    <w:rsid w:val="00FA0CA9"/>
    <w:rsid w:val="00FA3B77"/>
    <w:rsid w:val="00FA4990"/>
    <w:rsid w:val="00FA49ED"/>
    <w:rsid w:val="00FB056A"/>
    <w:rsid w:val="00FB1205"/>
    <w:rsid w:val="00FB305F"/>
    <w:rsid w:val="00FB37BD"/>
    <w:rsid w:val="00FB48C1"/>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16B"/>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5:docId w15:val="{DA6D5F05-71E6-4F81-996C-0292772F5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6CB7BF43-E7C1-43D5-984C-4845587E9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1732</Words>
  <Characters>9879</Characters>
  <Application>Microsoft Office Word</Application>
  <DocSecurity>0</DocSecurity>
  <Lines>82</Lines>
  <Paragraphs>23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11588</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Mohamed Gamar</cp:lastModifiedBy>
  <cp:revision>16</cp:revision>
  <cp:lastPrinted>2019-09-12T04:41:00Z</cp:lastPrinted>
  <dcterms:created xsi:type="dcterms:W3CDTF">2020-04-24T19:14:00Z</dcterms:created>
  <dcterms:modified xsi:type="dcterms:W3CDTF">2020-10-20T19:12:00Z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